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42" w:rsidRDefault="00887C42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(трехступенчатой)</w:t>
      </w:r>
    </w:p>
    <w:p w:rsidR="00E8522A" w:rsidRDefault="00887C42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 подготовительного отделения</w:t>
      </w:r>
    </w:p>
    <w:p w:rsidR="00887C42" w:rsidRDefault="003A5CB9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10 – 11</w:t>
      </w:r>
      <w:r w:rsidR="00887C4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745FB" w:rsidRDefault="005745FB" w:rsidP="00887C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CB9" w:rsidRPr="00E42D35" w:rsidRDefault="00FB37FE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A1F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3A5CB9" w:rsidRPr="003A5CB9">
        <w:rPr>
          <w:rFonts w:ascii="Times New Roman" w:hAnsi="Times New Roman" w:cs="Times New Roman"/>
          <w:sz w:val="24"/>
          <w:szCs w:val="24"/>
        </w:rPr>
        <w:t xml:space="preserve">для старшей подготовительной группы </w:t>
      </w:r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ДХШ и художественных отделений ДШИ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="003A5CB9" w:rsidRPr="003A5CB9">
        <w:rPr>
          <w:rFonts w:ascii="Times New Roman" w:hAnsi="Times New Roman" w:cs="Times New Roman"/>
          <w:sz w:val="24"/>
          <w:szCs w:val="24"/>
        </w:rPr>
        <w:t xml:space="preserve"> детей 10-11 лет к поступлению в 1 класс ДХШ №</w:t>
      </w:r>
      <w:r w:rsidR="003A5CB9">
        <w:rPr>
          <w:rFonts w:ascii="Times New Roman" w:hAnsi="Times New Roman" w:cs="Times New Roman"/>
          <w:sz w:val="24"/>
          <w:szCs w:val="24"/>
        </w:rPr>
        <w:t xml:space="preserve"> </w:t>
      </w:r>
      <w:r w:rsidR="003A5CB9" w:rsidRPr="003A5CB9">
        <w:rPr>
          <w:rFonts w:ascii="Times New Roman" w:hAnsi="Times New Roman" w:cs="Times New Roman"/>
          <w:sz w:val="24"/>
          <w:szCs w:val="24"/>
        </w:rPr>
        <w:t>2. Основные разделы программы: «Рисунок», «Живопись», «Композиция». По каждому разделу дается календарный план, и методические рекомендации по организации и проведению занятий (система обучения, материалы, оборудование).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22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занимаются 2 раза в неделю по 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D35" w:rsidRPr="00E42D35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</w:t>
      </w:r>
      <w:r w:rsidRPr="00E42D35">
        <w:rPr>
          <w:rFonts w:ascii="Times New Roman" w:hAnsi="Times New Roman" w:cs="Times New Roman"/>
          <w:sz w:val="24"/>
          <w:szCs w:val="24"/>
        </w:rPr>
        <w:t>редметы:</w:t>
      </w:r>
    </w:p>
    <w:p w:rsidR="00E42D35" w:rsidRPr="00E42D35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- рисунок -  1 час в неделю,</w:t>
      </w:r>
    </w:p>
    <w:p w:rsidR="00E42D35" w:rsidRPr="00E42D35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живопись – 1</w:t>
      </w:r>
      <w:r w:rsidRPr="00E42D35">
        <w:rPr>
          <w:rFonts w:ascii="Times New Roman" w:hAnsi="Times New Roman" w:cs="Times New Roman"/>
          <w:sz w:val="24"/>
          <w:szCs w:val="24"/>
        </w:rPr>
        <w:t xml:space="preserve"> часа в неделю,</w:t>
      </w:r>
    </w:p>
    <w:p w:rsidR="00E42D35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композиция – 2</w:t>
      </w:r>
      <w:r w:rsidRPr="00E42D35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E42D35" w:rsidRPr="00FB37FE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Однако такое разделение не следует понимать в традиционном смысле. Важно учитывать, что все эти предметы связаны между собой. В каждом живописном задании присутствуют элементы рисунка. К выполнению некоторых заданий по рисунку нужен живописный подход. В каждом задании необходимо решать определенные композиционные задачи. В программе старшей группы допускает изменение заданий (перестановка местами, замена заданий более актуальными для конкурсов и др.) до 30%. Программа знакомит учащихся с различными художественными материалами: карандаш, цветные карандаши, акварель, гуашь и др., а также приемами работы.</w:t>
      </w:r>
    </w:p>
    <w:p w:rsidR="00FB37FE" w:rsidRPr="00FB37FE" w:rsidRDefault="00FB37FE" w:rsidP="006221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7FE">
        <w:rPr>
          <w:rFonts w:ascii="Times New Roman" w:hAnsi="Times New Roman" w:cs="Times New Roman"/>
          <w:sz w:val="24"/>
          <w:szCs w:val="24"/>
        </w:rPr>
        <w:t>Целью обучения детей на подготовительном отделении является всестороннее гармоничное развитие личности, эстетическое воспитание и формирование мировоззрения юных художников средствами изобразительного искусства.</w:t>
      </w:r>
    </w:p>
    <w:p w:rsidR="006221ED" w:rsidRPr="006221ED" w:rsidRDefault="006221ED" w:rsidP="006221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ED">
        <w:rPr>
          <w:rFonts w:ascii="Times New Roman" w:hAnsi="Times New Roman" w:cs="Times New Roman"/>
          <w:sz w:val="24"/>
          <w:szCs w:val="24"/>
        </w:rPr>
        <w:t xml:space="preserve">Основная задача третьей ступени обучения – развитие у детей художественных творческих способностей путем обучения основам реалистического рисунка и воспитания у них любви к изобразительному искусству, понимания его. Дети должны научиться выражать художественных </w:t>
      </w:r>
      <w:proofErr w:type="gramStart"/>
      <w:r w:rsidRPr="006221ED">
        <w:rPr>
          <w:rFonts w:ascii="Times New Roman" w:hAnsi="Times New Roman" w:cs="Times New Roman"/>
          <w:sz w:val="24"/>
          <w:szCs w:val="24"/>
        </w:rPr>
        <w:t>образах</w:t>
      </w:r>
      <w:proofErr w:type="gramEnd"/>
      <w:r w:rsidRPr="006221ED">
        <w:rPr>
          <w:rFonts w:ascii="Times New Roman" w:hAnsi="Times New Roman" w:cs="Times New Roman"/>
          <w:sz w:val="24"/>
          <w:szCs w:val="24"/>
        </w:rPr>
        <w:t xml:space="preserve"> свои чувства, переживания, свое понимание и оценку окружающей их жизни.</w:t>
      </w:r>
    </w:p>
    <w:p w:rsidR="00E42D35" w:rsidRPr="006221ED" w:rsidRDefault="006221ED" w:rsidP="00AF3F5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ED">
        <w:rPr>
          <w:rFonts w:ascii="Times New Roman" w:hAnsi="Times New Roman" w:cs="Times New Roman"/>
          <w:sz w:val="24"/>
          <w:szCs w:val="24"/>
        </w:rPr>
        <w:t xml:space="preserve">Также одной из важнейших задач является подготовка детей к дальнейшей художественно-творческой работе, воспитание у них интереса к занятиям изобразительным искусством. В конце </w:t>
      </w:r>
      <w:r w:rsidR="00E42D35">
        <w:rPr>
          <w:rFonts w:ascii="Times New Roman" w:hAnsi="Times New Roman" w:cs="Times New Roman"/>
          <w:sz w:val="24"/>
          <w:szCs w:val="24"/>
        </w:rPr>
        <w:t>учебного</w:t>
      </w:r>
      <w:r w:rsidRPr="006221ED">
        <w:rPr>
          <w:rFonts w:ascii="Times New Roman" w:hAnsi="Times New Roman" w:cs="Times New Roman"/>
          <w:sz w:val="24"/>
          <w:szCs w:val="24"/>
        </w:rPr>
        <w:t xml:space="preserve"> года обучения учащиеся старшей подготовительной группы проходят через экзаменационные испытания для поступления в 1-й класс ДХШ №</w:t>
      </w:r>
      <w:r w:rsidR="001C1CEF">
        <w:rPr>
          <w:rFonts w:ascii="Times New Roman" w:hAnsi="Times New Roman" w:cs="Times New Roman"/>
          <w:sz w:val="24"/>
          <w:szCs w:val="24"/>
        </w:rPr>
        <w:t xml:space="preserve"> </w:t>
      </w:r>
      <w:r w:rsidRPr="006221ED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</w:p>
    <w:p w:rsidR="002A164F" w:rsidRPr="00E42D35" w:rsidRDefault="00EF1B9F" w:rsidP="007A5747">
      <w:pPr>
        <w:pStyle w:val="a3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план </w:t>
      </w:r>
      <w:r w:rsidR="00E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E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2A164F" w:rsidRPr="00E42D35" w:rsidRDefault="002A164F" w:rsidP="00022A1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</w:tblGrid>
      <w:tr w:rsidR="00E42D35" w:rsidRPr="00E42D35" w:rsidTr="00752087">
        <w:tc>
          <w:tcPr>
            <w:tcW w:w="709" w:type="dxa"/>
          </w:tcPr>
          <w:p w:rsidR="00383E7B" w:rsidRPr="00E42D35" w:rsidRDefault="00383E7B" w:rsidP="008447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383E7B" w:rsidRPr="00E42D35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изобразительного искусства:</w:t>
            </w:r>
          </w:p>
        </w:tc>
        <w:tc>
          <w:tcPr>
            <w:tcW w:w="2410" w:type="dxa"/>
          </w:tcPr>
          <w:p w:rsidR="00383E7B" w:rsidRPr="00E42D35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часов:</w:t>
            </w:r>
          </w:p>
        </w:tc>
      </w:tr>
      <w:tr w:rsidR="003A5CB9" w:rsidRPr="003A5CB9" w:rsidTr="00752087">
        <w:trPr>
          <w:cantSplit/>
        </w:trPr>
        <w:tc>
          <w:tcPr>
            <w:tcW w:w="709" w:type="dxa"/>
          </w:tcPr>
          <w:p w:rsidR="00383E7B" w:rsidRPr="00E42D35" w:rsidRDefault="00383E7B" w:rsidP="008447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383E7B" w:rsidRPr="00E42D35" w:rsidRDefault="00E42D35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2410" w:type="dxa"/>
          </w:tcPr>
          <w:p w:rsidR="00383E7B" w:rsidRPr="00E42D35" w:rsidRDefault="00E42D35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A5CB9" w:rsidRPr="003A5CB9" w:rsidTr="00752087">
        <w:trPr>
          <w:cantSplit/>
        </w:trPr>
        <w:tc>
          <w:tcPr>
            <w:tcW w:w="709" w:type="dxa"/>
          </w:tcPr>
          <w:p w:rsidR="00383E7B" w:rsidRPr="00E42D35" w:rsidRDefault="00383E7B" w:rsidP="008447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52" w:type="dxa"/>
          </w:tcPr>
          <w:p w:rsidR="00383E7B" w:rsidRPr="00E42D35" w:rsidRDefault="00E42D35" w:rsidP="00E42D35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E42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83E7B" w:rsidRPr="00E42D35" w:rsidRDefault="00E42D35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A5CB9" w:rsidRPr="003A5CB9" w:rsidTr="00752087">
        <w:trPr>
          <w:cantSplit/>
        </w:trPr>
        <w:tc>
          <w:tcPr>
            <w:tcW w:w="709" w:type="dxa"/>
          </w:tcPr>
          <w:p w:rsidR="00383E7B" w:rsidRPr="00E42D35" w:rsidRDefault="00383E7B" w:rsidP="008447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383E7B" w:rsidRPr="00E42D35" w:rsidRDefault="00E42D35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2410" w:type="dxa"/>
          </w:tcPr>
          <w:p w:rsidR="00383E7B" w:rsidRPr="00E42D35" w:rsidRDefault="00E42D35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42D35" w:rsidRPr="003A5CB9" w:rsidTr="00752087">
        <w:trPr>
          <w:cantSplit/>
        </w:trPr>
        <w:tc>
          <w:tcPr>
            <w:tcW w:w="709" w:type="dxa"/>
          </w:tcPr>
          <w:p w:rsidR="00383E7B" w:rsidRPr="003A5CB9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83E7B" w:rsidRPr="00E42D35" w:rsidRDefault="00383E7B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383E7B" w:rsidRPr="00E42D35" w:rsidRDefault="007E70B1" w:rsidP="00022A1F">
            <w:pPr>
              <w:pStyle w:val="a3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5745FB" w:rsidRPr="003A5CB9" w:rsidRDefault="005745FB" w:rsidP="00022A1F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2D35" w:rsidRPr="00E42D35" w:rsidRDefault="00E42D35" w:rsidP="00E42D3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учащихся.</w:t>
      </w:r>
    </w:p>
    <w:p w:rsidR="00E42D35" w:rsidRPr="00E42D35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По предмету рисунок:</w:t>
      </w:r>
    </w:p>
    <w:p w:rsidR="00E42D35" w:rsidRPr="00E42D35" w:rsidRDefault="00E42D35" w:rsidP="00E42D35">
      <w:pPr>
        <w:pStyle w:val="a3"/>
        <w:numPr>
          <w:ilvl w:val="0"/>
          <w:numId w:val="12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lastRenderedPageBreak/>
        <w:t>Прочное усвоение последовательности работы с натуры</w:t>
      </w:r>
    </w:p>
    <w:p w:rsidR="00E42D35" w:rsidRPr="00E42D35" w:rsidRDefault="00E42D35" w:rsidP="00E42D35">
      <w:pPr>
        <w:pStyle w:val="a3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- начинать рисунок с общего, намечать соотношения высоты и ширины предмета или группы предметов,</w:t>
      </w:r>
    </w:p>
    <w:p w:rsidR="00E42D35" w:rsidRPr="00E42D35" w:rsidRDefault="00E42D35" w:rsidP="00E42D35">
      <w:pPr>
        <w:pStyle w:val="a3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- анализировать конструкцию предметов (сквозное построение),</w:t>
      </w:r>
    </w:p>
    <w:p w:rsidR="00E42D35" w:rsidRPr="00E42D35" w:rsidRDefault="00E42D35" w:rsidP="00E42D35">
      <w:pPr>
        <w:pStyle w:val="a3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- только затем прорабатывать отдельные детали.</w:t>
      </w:r>
    </w:p>
    <w:p w:rsidR="00E42D35" w:rsidRPr="00E42D35" w:rsidRDefault="00E42D35" w:rsidP="00E42D35">
      <w:pPr>
        <w:pStyle w:val="a3"/>
        <w:numPr>
          <w:ilvl w:val="0"/>
          <w:numId w:val="12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Понимание детьми значение горизонта в рисунке с натуры и по представлению.</w:t>
      </w:r>
    </w:p>
    <w:p w:rsidR="00E42D35" w:rsidRPr="00E42D35" w:rsidRDefault="00E42D35" w:rsidP="00E42D35">
      <w:pPr>
        <w:pStyle w:val="a3"/>
        <w:numPr>
          <w:ilvl w:val="0"/>
          <w:numId w:val="12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Умение использовать основные изобразительные средства графики: линию, штрих, пятно.</w:t>
      </w:r>
    </w:p>
    <w:p w:rsidR="00E42D35" w:rsidRPr="00E42D35" w:rsidRDefault="00E42D35" w:rsidP="00E42D35">
      <w:pPr>
        <w:pStyle w:val="a3"/>
        <w:numPr>
          <w:ilvl w:val="0"/>
          <w:numId w:val="12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Понимание и использование в работе элементарных правил перспективного построения предмета, группы предметов на плоскости, пейзажа и интерьера.</w:t>
      </w:r>
    </w:p>
    <w:p w:rsidR="00E42D35" w:rsidRPr="00E42D35" w:rsidRDefault="00E42D35" w:rsidP="00E42D35">
      <w:pPr>
        <w:pStyle w:val="a3"/>
        <w:numPr>
          <w:ilvl w:val="0"/>
          <w:numId w:val="12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Знание основ анатомического строения фигуры человека, пропорций (наброски и зарисовки).</w:t>
      </w:r>
    </w:p>
    <w:p w:rsidR="00E42D35" w:rsidRPr="00E42D35" w:rsidRDefault="00E42D35" w:rsidP="00E42D35">
      <w:pPr>
        <w:pStyle w:val="a3"/>
        <w:numPr>
          <w:ilvl w:val="0"/>
          <w:numId w:val="12"/>
        </w:numPr>
        <w:spacing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Умение передавать объем, освещение предметов с помощью светотени.</w:t>
      </w:r>
    </w:p>
    <w:p w:rsidR="00E42D35" w:rsidRPr="00E42D35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D35" w:rsidRPr="00E42D35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По предмету живопись:</w:t>
      </w:r>
    </w:p>
    <w:p w:rsidR="00E42D35" w:rsidRPr="00E42D35" w:rsidRDefault="00E42D35" w:rsidP="00E42D3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Прочное усвоение последовательности работы с натуры над натюрмортом.</w:t>
      </w:r>
    </w:p>
    <w:p w:rsidR="00E42D35" w:rsidRPr="00E42D35" w:rsidRDefault="00E42D35" w:rsidP="00E42D3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Умение работать в технике акварели и гуаши.</w:t>
      </w:r>
    </w:p>
    <w:p w:rsidR="00E42D35" w:rsidRPr="00E42D35" w:rsidRDefault="00E42D35" w:rsidP="00E42D3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Способность различать оттенки цвета, находить правильные цветовые соотношения деталей натюрморта.</w:t>
      </w:r>
    </w:p>
    <w:p w:rsidR="00E42D35" w:rsidRPr="00E42D35" w:rsidRDefault="00E42D35" w:rsidP="00E42D3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 xml:space="preserve">Знакомство с основными понятиями </w:t>
      </w:r>
      <w:proofErr w:type="spellStart"/>
      <w:r w:rsidRPr="00E42D3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42D35">
        <w:rPr>
          <w:rFonts w:ascii="Times New Roman" w:hAnsi="Times New Roman" w:cs="Times New Roman"/>
          <w:sz w:val="24"/>
          <w:szCs w:val="24"/>
        </w:rPr>
        <w:t>: «цветовой спектр», основные и составные, теплые и холодные, контрастные и сближенные цвета.</w:t>
      </w:r>
    </w:p>
    <w:p w:rsidR="00E42D35" w:rsidRPr="00E42D35" w:rsidRDefault="00E42D35" w:rsidP="00E42D3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Стремление довести работу до конца, исправлять возможные ошибки.</w:t>
      </w:r>
    </w:p>
    <w:p w:rsidR="00E42D35" w:rsidRPr="00E42D35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D35" w:rsidRPr="00E42D35" w:rsidRDefault="00E42D35" w:rsidP="00E42D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По предмету композиция:</w:t>
      </w:r>
    </w:p>
    <w:p w:rsidR="00E42D35" w:rsidRPr="00E42D35" w:rsidRDefault="00E42D35" w:rsidP="00E42D35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Умение вести последовательно работу над композицией.</w:t>
      </w:r>
    </w:p>
    <w:p w:rsidR="00E42D35" w:rsidRPr="00E42D35" w:rsidRDefault="00E42D35" w:rsidP="00E42D35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Способность фантазировать, придумать сюжет композиции, используя свои наблюдения, впечатления.</w:t>
      </w:r>
    </w:p>
    <w:p w:rsidR="00E42D35" w:rsidRPr="00E42D35" w:rsidRDefault="00E42D35" w:rsidP="00E42D35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Знание основных понятий: симметрия, асимметрия, замкнутость, открытость композиции, композиционна схема, цветовая гамма, умение использовать их для воплощения замысла.</w:t>
      </w:r>
    </w:p>
    <w:p w:rsidR="00E42D35" w:rsidRPr="00E42D35" w:rsidRDefault="00E42D35" w:rsidP="00E42D35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Знание основных жанров изобразительного искусства.</w:t>
      </w:r>
    </w:p>
    <w:p w:rsidR="00E42D35" w:rsidRPr="00E42D35" w:rsidRDefault="00E42D35" w:rsidP="00E42D35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35">
        <w:rPr>
          <w:rFonts w:ascii="Times New Roman" w:hAnsi="Times New Roman" w:cs="Times New Roman"/>
          <w:sz w:val="24"/>
          <w:szCs w:val="24"/>
        </w:rPr>
        <w:t>Владение техническими навыками работы акварелью, гуашью и др. материалами, а также смешанной техникой.</w:t>
      </w:r>
    </w:p>
    <w:p w:rsidR="009E30AB" w:rsidRPr="00022A1F" w:rsidRDefault="009E30AB" w:rsidP="00E42D35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9E30AB" w:rsidRPr="0002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354"/>
    <w:multiLevelType w:val="hybridMultilevel"/>
    <w:tmpl w:val="D038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631B"/>
    <w:multiLevelType w:val="hybridMultilevel"/>
    <w:tmpl w:val="82AA206C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DF2D85"/>
    <w:multiLevelType w:val="hybridMultilevel"/>
    <w:tmpl w:val="E8B4DB6E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934970"/>
    <w:multiLevelType w:val="hybridMultilevel"/>
    <w:tmpl w:val="D350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593F"/>
    <w:multiLevelType w:val="hybridMultilevel"/>
    <w:tmpl w:val="0C6E3E48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172EF6"/>
    <w:multiLevelType w:val="hybridMultilevel"/>
    <w:tmpl w:val="A6F6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411C6"/>
    <w:multiLevelType w:val="hybridMultilevel"/>
    <w:tmpl w:val="0CD832D8"/>
    <w:lvl w:ilvl="0" w:tplc="FE582E3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6F55DC"/>
    <w:multiLevelType w:val="hybridMultilevel"/>
    <w:tmpl w:val="39889874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6C87727"/>
    <w:multiLevelType w:val="hybridMultilevel"/>
    <w:tmpl w:val="B480149A"/>
    <w:lvl w:ilvl="0" w:tplc="FE582E3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E6E6998"/>
    <w:multiLevelType w:val="hybridMultilevel"/>
    <w:tmpl w:val="8D58ED5A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183193A"/>
    <w:multiLevelType w:val="hybridMultilevel"/>
    <w:tmpl w:val="CAC2096E"/>
    <w:lvl w:ilvl="0" w:tplc="D9BCC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C77F2"/>
    <w:multiLevelType w:val="hybridMultilevel"/>
    <w:tmpl w:val="A17A6A92"/>
    <w:lvl w:ilvl="0" w:tplc="FE582E3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DC4638"/>
    <w:multiLevelType w:val="hybridMultilevel"/>
    <w:tmpl w:val="4DA2D9D2"/>
    <w:lvl w:ilvl="0" w:tplc="D9BCC3E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1"/>
    <w:rsid w:val="00022A1F"/>
    <w:rsid w:val="00092519"/>
    <w:rsid w:val="000F2EDB"/>
    <w:rsid w:val="001C1CEF"/>
    <w:rsid w:val="00204953"/>
    <w:rsid w:val="0025784D"/>
    <w:rsid w:val="002748CD"/>
    <w:rsid w:val="002A164F"/>
    <w:rsid w:val="00317742"/>
    <w:rsid w:val="00332FA1"/>
    <w:rsid w:val="0034682D"/>
    <w:rsid w:val="00383E7B"/>
    <w:rsid w:val="003A5CB9"/>
    <w:rsid w:val="00441136"/>
    <w:rsid w:val="004C1E31"/>
    <w:rsid w:val="00557803"/>
    <w:rsid w:val="005600AE"/>
    <w:rsid w:val="00562A8D"/>
    <w:rsid w:val="005745FB"/>
    <w:rsid w:val="00583E51"/>
    <w:rsid w:val="006221ED"/>
    <w:rsid w:val="00626D5D"/>
    <w:rsid w:val="006B6453"/>
    <w:rsid w:val="006F5BA4"/>
    <w:rsid w:val="0074392E"/>
    <w:rsid w:val="00752087"/>
    <w:rsid w:val="007A5747"/>
    <w:rsid w:val="007C32E1"/>
    <w:rsid w:val="007E70B1"/>
    <w:rsid w:val="0083557E"/>
    <w:rsid w:val="008447AB"/>
    <w:rsid w:val="00887C42"/>
    <w:rsid w:val="008F7F1C"/>
    <w:rsid w:val="009E30AB"/>
    <w:rsid w:val="00A50D27"/>
    <w:rsid w:val="00AF3F58"/>
    <w:rsid w:val="00B136E9"/>
    <w:rsid w:val="00B831D8"/>
    <w:rsid w:val="00C971B9"/>
    <w:rsid w:val="00D55C05"/>
    <w:rsid w:val="00E42D35"/>
    <w:rsid w:val="00E8522A"/>
    <w:rsid w:val="00E92E0C"/>
    <w:rsid w:val="00EC2EB9"/>
    <w:rsid w:val="00EF1B9F"/>
    <w:rsid w:val="00EF60CC"/>
    <w:rsid w:val="00FB37FE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1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4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semiHidden/>
    <w:rsid w:val="0057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574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1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4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semiHidden/>
    <w:rsid w:val="0057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574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47</cp:revision>
  <dcterms:created xsi:type="dcterms:W3CDTF">2018-02-27T07:12:00Z</dcterms:created>
  <dcterms:modified xsi:type="dcterms:W3CDTF">2018-02-27T09:53:00Z</dcterms:modified>
</cp:coreProperties>
</file>