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FAC4E" w14:textId="77777777" w:rsidR="00A43685" w:rsidRPr="00A43685" w:rsidRDefault="00A43685" w:rsidP="00A43685">
      <w:pPr>
        <w:jc w:val="center"/>
      </w:pPr>
      <w:r w:rsidRPr="00A43685">
        <w:t>Дополнительная предпрофессиональная общеобразовательная программа</w:t>
      </w:r>
    </w:p>
    <w:p w14:paraId="36721563" w14:textId="77777777" w:rsidR="00A43685" w:rsidRPr="00A43685" w:rsidRDefault="00A43685" w:rsidP="00A43685">
      <w:pPr>
        <w:jc w:val="center"/>
      </w:pPr>
      <w:r w:rsidRPr="00A43685">
        <w:t>в области изобразительного искусства «Дизайн»</w:t>
      </w:r>
    </w:p>
    <w:p w14:paraId="32539703" w14:textId="77777777" w:rsidR="00A43685" w:rsidRPr="00A43685" w:rsidRDefault="00A43685" w:rsidP="00A43685">
      <w:pPr>
        <w:jc w:val="center"/>
      </w:pPr>
      <w:r w:rsidRPr="00A43685">
        <w:t xml:space="preserve">Аннотация к образовательной программе по учебному </w:t>
      </w:r>
      <w:bookmarkStart w:id="0" w:name="_Hlk100921422"/>
      <w:r w:rsidRPr="00A43685">
        <w:t>предмету «Основы дизайн – проектирования (графический дизайн)»</w:t>
      </w:r>
    </w:p>
    <w:bookmarkEnd w:id="0"/>
    <w:p w14:paraId="4BD51BA4" w14:textId="77777777" w:rsidR="00A43685" w:rsidRPr="00A43685" w:rsidRDefault="00A43685" w:rsidP="00A43685">
      <w:pPr>
        <w:ind w:right="305"/>
        <w:jc w:val="center"/>
        <w:rPr>
          <w:b/>
        </w:rPr>
      </w:pPr>
    </w:p>
    <w:p w14:paraId="6BCED520" w14:textId="77777777" w:rsidR="001A4F7D" w:rsidRPr="00677759" w:rsidRDefault="001A4F7D" w:rsidP="00857F0B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8D32A20" w14:textId="77777777" w:rsidR="00AA0F13" w:rsidRPr="00A43685" w:rsidRDefault="001A4F7D" w:rsidP="00857F0B">
      <w:pPr>
        <w:rPr>
          <w:b/>
          <w:i/>
        </w:rPr>
      </w:pPr>
      <w:r>
        <w:rPr>
          <w:b/>
          <w:i/>
          <w:sz w:val="28"/>
          <w:szCs w:val="28"/>
        </w:rPr>
        <w:tab/>
      </w:r>
      <w:r w:rsidRPr="00A43685">
        <w:rPr>
          <w:b/>
          <w:i/>
        </w:rPr>
        <w:t>Характеристика учебного предмета, его место и роль в образовательном процессе</w:t>
      </w:r>
    </w:p>
    <w:p w14:paraId="5804176B" w14:textId="77777777" w:rsidR="0074330F" w:rsidRPr="00A43685" w:rsidRDefault="0074330F" w:rsidP="00857F0B">
      <w:pPr>
        <w:ind w:firstLine="709"/>
        <w:jc w:val="both"/>
      </w:pPr>
      <w:r w:rsidRPr="00A43685">
        <w:t>Программа учебного предмета «Основы дизайн-проектирования» разработана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«Дизайн».</w:t>
      </w:r>
    </w:p>
    <w:p w14:paraId="30033F36" w14:textId="77777777" w:rsidR="0074330F" w:rsidRPr="00A43685" w:rsidRDefault="0074330F" w:rsidP="00857F0B">
      <w:pPr>
        <w:ind w:firstLine="709"/>
        <w:jc w:val="both"/>
      </w:pPr>
      <w:r w:rsidRPr="00A43685">
        <w:t xml:space="preserve">Учебный предмет «Основы дизайн-проектирования» занимает важное место в комплексе предметов предпрофессиональной программы «Дизайн», реализуется в обязательной части учебного плана. </w:t>
      </w:r>
    </w:p>
    <w:p w14:paraId="079CBE35" w14:textId="0867A74E" w:rsidR="0074330F" w:rsidRPr="00A43685" w:rsidRDefault="0074330F" w:rsidP="00857F0B">
      <w:pPr>
        <w:ind w:firstLine="709"/>
        <w:jc w:val="both"/>
      </w:pPr>
      <w:r w:rsidRPr="00A43685">
        <w:t>Программа предмета «Основы дизайн-проектирования» направлена на создание условий для познания учащимися приемов работы в различных материалах, техниках с целью освоения проектной деятельности, на выявление и развитие потенциальных творческих способностей каждого ребенка, на формирование основ целостного восприятия художественной культуры через пробуждение интереса к изобразительному творчеству.</w:t>
      </w:r>
    </w:p>
    <w:p w14:paraId="2339A496" w14:textId="49158421" w:rsidR="0074330F" w:rsidRPr="00A43685" w:rsidRDefault="0074330F" w:rsidP="00857F0B">
      <w:pPr>
        <w:ind w:firstLine="709"/>
        <w:jc w:val="both"/>
      </w:pPr>
      <w:r w:rsidRPr="00A43685">
        <w:t xml:space="preserve">Программа обеспечивает знакомство учащихся с изобразительными средствами композиции, основами стилизации, основами плоскостной композиции, которые применяются в фирменном стиле, информационном дизайне, графическом дизайне, дизайне книги, плакате. Содержание программы включает в себя основы объемной композиции, сфера применения которой распространяется на разработку проектов </w:t>
      </w:r>
      <w:r w:rsidR="000376DB" w:rsidRPr="00A43685">
        <w:t>моделирования, упаковки, макетирование, книги.</w:t>
      </w:r>
    </w:p>
    <w:p w14:paraId="756BE435" w14:textId="77777777" w:rsidR="0074330F" w:rsidRPr="00A43685" w:rsidRDefault="0074330F" w:rsidP="00857F0B">
      <w:pPr>
        <w:ind w:firstLine="709"/>
        <w:jc w:val="both"/>
      </w:pPr>
      <w:r w:rsidRPr="00A43685">
        <w:t>Содержанием программы являются задания, составленные с учетом возрастных возможностей детей и спланированные по степени сложности. Выполняя задания, связанные с изобразительной деятельностью, дети учатся применять разнообразные графические материалы, организовывать композиционную плоскость, композиционный центр формата, учатся обращать внимание на выразительность пятна, линии, образность цвета. Знакомясь с различными видами дизайна, они узнают о его многообразии, учатся создавать своими руками предметы, в которые вкладывают свои знания об окружающем мире, эмоции, фантазию.</w:t>
      </w:r>
    </w:p>
    <w:p w14:paraId="471EBDAA" w14:textId="77777777" w:rsidR="0074330F" w:rsidRPr="00A43685" w:rsidRDefault="0074330F" w:rsidP="00857F0B">
      <w:pPr>
        <w:ind w:firstLine="709"/>
        <w:jc w:val="both"/>
      </w:pPr>
      <w:r w:rsidRPr="00A43685">
        <w:t>Программа предусматривает использование различных форм проведения занятий: просмотр тематических фильмов, прослушивание музыки, применение игровых приемов обучения, выполнение коллективных работ. По ходу занятий учащиеся посещают музеи, выставки, обсуждают особенности исполнительского мастерства профессионалов, знакомятся со специальной литературой по дизайну.</w:t>
      </w:r>
    </w:p>
    <w:p w14:paraId="4555C2BE" w14:textId="77777777" w:rsidR="009D5FD9" w:rsidRDefault="009D5FD9" w:rsidP="00857F0B">
      <w:pPr>
        <w:ind w:firstLine="709"/>
        <w:jc w:val="center"/>
        <w:rPr>
          <w:b/>
          <w:i/>
          <w:sz w:val="28"/>
          <w:szCs w:val="28"/>
        </w:rPr>
      </w:pPr>
    </w:p>
    <w:p w14:paraId="015EF8B4" w14:textId="285E50FD" w:rsidR="0074330F" w:rsidRPr="00A43685" w:rsidRDefault="0074330F" w:rsidP="00857F0B">
      <w:pPr>
        <w:ind w:firstLine="709"/>
        <w:jc w:val="center"/>
        <w:rPr>
          <w:b/>
          <w:i/>
        </w:rPr>
      </w:pPr>
      <w:r w:rsidRPr="00A43685">
        <w:rPr>
          <w:b/>
          <w:i/>
        </w:rPr>
        <w:t>Срок реализации учебного предмета</w:t>
      </w:r>
    </w:p>
    <w:p w14:paraId="3377D1FB" w14:textId="3F40A0CE" w:rsidR="0074330F" w:rsidRDefault="0074330F" w:rsidP="00857F0B">
      <w:pPr>
        <w:ind w:firstLine="709"/>
        <w:jc w:val="both"/>
      </w:pPr>
      <w:r w:rsidRPr="00A43685">
        <w:rPr>
          <w:b/>
          <w:i/>
        </w:rPr>
        <w:t>Срок реализации</w:t>
      </w:r>
      <w:r w:rsidRPr="00A43685">
        <w:t xml:space="preserve"> учебного предмета </w:t>
      </w:r>
      <w:r w:rsidRPr="00A43685">
        <w:rPr>
          <w:bCs/>
          <w:iCs/>
        </w:rPr>
        <w:t>«Основы дизайн-проектирования</w:t>
      </w:r>
      <w:r w:rsidRPr="00A43685">
        <w:t>» для детей, поступивших в образовательную организацию в первый класс в возрасте 1</w:t>
      </w:r>
      <w:r w:rsidR="00563BCE" w:rsidRPr="00A43685">
        <w:t>1</w:t>
      </w:r>
      <w:r w:rsidRPr="00A43685">
        <w:t>-12 лет, составляет 5 лет</w:t>
      </w:r>
      <w:r w:rsidR="0066321B" w:rsidRPr="0066321B">
        <w:t xml:space="preserve"> (с 1 по 5 классы). При реализации программы учебного предмета «Живопись» продолжительность учебных занятий с первого по пятый классы составляет 33 недели ежегодно.</w:t>
      </w:r>
    </w:p>
    <w:p w14:paraId="3ACBF38F" w14:textId="77777777" w:rsidR="0066321B" w:rsidRPr="00A43685" w:rsidRDefault="0066321B" w:rsidP="00857F0B">
      <w:pPr>
        <w:ind w:firstLine="709"/>
        <w:jc w:val="both"/>
      </w:pPr>
    </w:p>
    <w:p w14:paraId="44FA738C" w14:textId="77777777" w:rsidR="0074330F" w:rsidRPr="00A43685" w:rsidRDefault="0074330F" w:rsidP="00857F0B">
      <w:pPr>
        <w:ind w:firstLine="709"/>
        <w:jc w:val="center"/>
        <w:rPr>
          <w:b/>
          <w:i/>
        </w:rPr>
      </w:pPr>
      <w:r w:rsidRPr="00A43685">
        <w:rPr>
          <w:b/>
          <w:i/>
        </w:rPr>
        <w:t>Форма проведения учебных аудиторных занятий</w:t>
      </w:r>
    </w:p>
    <w:p w14:paraId="6AFD010A" w14:textId="2F8C64E2" w:rsidR="0066321B" w:rsidRDefault="0066321B" w:rsidP="0066321B">
      <w:pPr>
        <w:jc w:val="both"/>
      </w:pPr>
      <w:r>
        <w:t xml:space="preserve">Учебные занятия по учебному </w:t>
      </w:r>
      <w:r w:rsidRPr="0066321B">
        <w:t xml:space="preserve">предмету </w:t>
      </w:r>
      <w:bookmarkStart w:id="1" w:name="_Hlk100921558"/>
      <w:r w:rsidRPr="0066321B">
        <w:t>«Основы дизайн – проектирования (графический дизайн)»</w:t>
      </w:r>
      <w:r>
        <w:t xml:space="preserve"> </w:t>
      </w:r>
      <w:bookmarkEnd w:id="1"/>
      <w:r>
        <w:t xml:space="preserve">проводятся в форме аудиторных занятий, самостоятельной (внеаудиторной) работы и консультаций. </w:t>
      </w:r>
      <w:r>
        <w:tab/>
        <w:t>Занятия по учебному предмету осуществляется в форме групповых занятий (численностью от 10 до 15 человек).</w:t>
      </w:r>
    </w:p>
    <w:p w14:paraId="071DBAF9" w14:textId="1597C978" w:rsidR="0066321B" w:rsidRDefault="0066321B" w:rsidP="0066321B">
      <w:pPr>
        <w:jc w:val="both"/>
      </w:pPr>
      <w:r>
        <w:tab/>
        <w:t xml:space="preserve">Рекомендуемый объем учебных занятий в неделю по учебному предмету </w:t>
      </w:r>
      <w:r w:rsidRPr="0066321B">
        <w:t xml:space="preserve">«Основы дизайн – проектирования (графический дизайн)» </w:t>
      </w:r>
      <w:r>
        <w:t>предпрофессиональной программы «Дизайн» со сроком обучения 5 лет составляет:</w:t>
      </w:r>
    </w:p>
    <w:p w14:paraId="1A9A89F2" w14:textId="77777777" w:rsidR="0066321B" w:rsidRDefault="0066321B" w:rsidP="0066321B">
      <w:pPr>
        <w:jc w:val="both"/>
      </w:pPr>
      <w:r>
        <w:t>аудиторные занятия:</w:t>
      </w:r>
    </w:p>
    <w:p w14:paraId="35AAD830" w14:textId="0DA5C84A" w:rsidR="0066321B" w:rsidRDefault="0066321B" w:rsidP="0066321B">
      <w:pPr>
        <w:jc w:val="both"/>
      </w:pPr>
      <w:r>
        <w:t xml:space="preserve">1 - 3 классы – по </w:t>
      </w:r>
      <w:r>
        <w:t>3</w:t>
      </w:r>
      <w:r>
        <w:t xml:space="preserve"> часа в неделю;</w:t>
      </w:r>
    </w:p>
    <w:p w14:paraId="76348A04" w14:textId="7D70FB9D" w:rsidR="0066321B" w:rsidRDefault="0066321B" w:rsidP="0066321B">
      <w:pPr>
        <w:jc w:val="both"/>
      </w:pPr>
      <w:r>
        <w:lastRenderedPageBreak/>
        <w:t xml:space="preserve">4 - 5 классы – по </w:t>
      </w:r>
      <w:r>
        <w:t>2</w:t>
      </w:r>
      <w:r>
        <w:t xml:space="preserve"> часа в неделю;</w:t>
      </w:r>
    </w:p>
    <w:p w14:paraId="589FC0D3" w14:textId="77777777" w:rsidR="0066321B" w:rsidRDefault="0066321B" w:rsidP="0066321B">
      <w:pPr>
        <w:jc w:val="both"/>
      </w:pPr>
      <w:r>
        <w:t>самостоятельная работа:</w:t>
      </w:r>
    </w:p>
    <w:p w14:paraId="03B544C9" w14:textId="6DF3A9B2" w:rsidR="0066321B" w:rsidRDefault="0066321B" w:rsidP="0066321B">
      <w:pPr>
        <w:jc w:val="center"/>
      </w:pPr>
      <w:r>
        <w:t xml:space="preserve">1 – 3 классы – по </w:t>
      </w:r>
      <w:r>
        <w:t>1-2</w:t>
      </w:r>
      <w:r>
        <w:t xml:space="preserve"> часа в неделю</w:t>
      </w:r>
    </w:p>
    <w:p w14:paraId="5C1C763C" w14:textId="37C20488" w:rsidR="0066321B" w:rsidRDefault="0066321B" w:rsidP="0066321B">
      <w:pPr>
        <w:jc w:val="center"/>
      </w:pPr>
      <w:r>
        <w:t xml:space="preserve">4 – 5 классы – по </w:t>
      </w:r>
      <w:r>
        <w:t>2</w:t>
      </w:r>
      <w:r>
        <w:t xml:space="preserve"> часа в неделю.</w:t>
      </w:r>
    </w:p>
    <w:p w14:paraId="29349A6B" w14:textId="77777777" w:rsidR="0066321B" w:rsidRDefault="0066321B" w:rsidP="0066321B">
      <w:pPr>
        <w:jc w:val="both"/>
      </w:pPr>
    </w:p>
    <w:p w14:paraId="4AF0C3DF" w14:textId="77777777" w:rsidR="0066321B" w:rsidRDefault="0066321B" w:rsidP="0066321B">
      <w:pPr>
        <w:jc w:val="both"/>
      </w:pPr>
      <w:r>
        <w:tab/>
        <w:t>Самостоятельная (внеаудиторная) работа может быть использована на выполнение домашнего задания детьми, посещение ими организаций культуры (выставок, галерей, музеев и т. д.), подготовку и участие детей в творческих мероприятиях, конкурсах и культурно-просветительской деятельности образовательной организации.</w:t>
      </w:r>
    </w:p>
    <w:p w14:paraId="24960C20" w14:textId="11972751" w:rsidR="00A43685" w:rsidRDefault="0066321B" w:rsidP="0066321B">
      <w:pPr>
        <w:jc w:val="both"/>
        <w:rPr>
          <w:b/>
          <w:sz w:val="28"/>
          <w:szCs w:val="28"/>
        </w:rPr>
      </w:pPr>
      <w:r>
        <w:tab/>
        <w:t>Консультации проводятся с целью подготовки учащихся к контрольным урокам, зачетам, экзаменам, просмотрам, творческим конкурсам и другим мероприятиям.</w:t>
      </w:r>
    </w:p>
    <w:p w14:paraId="01B71AAB" w14:textId="77777777" w:rsidR="00A43685" w:rsidRDefault="00A43685" w:rsidP="00857F0B">
      <w:pPr>
        <w:jc w:val="center"/>
        <w:rPr>
          <w:b/>
          <w:sz w:val="28"/>
          <w:szCs w:val="28"/>
        </w:rPr>
      </w:pPr>
    </w:p>
    <w:p w14:paraId="285176E3" w14:textId="72876220" w:rsidR="004C3152" w:rsidRPr="00A43685" w:rsidRDefault="00794622" w:rsidP="00857F0B">
      <w:pPr>
        <w:jc w:val="center"/>
        <w:rPr>
          <w:b/>
        </w:rPr>
      </w:pPr>
      <w:bookmarkStart w:id="2" w:name="_GoBack"/>
      <w:bookmarkEnd w:id="2"/>
      <w:r w:rsidRPr="00A43685">
        <w:rPr>
          <w:b/>
        </w:rPr>
        <w:t>Сведения о затратах учебного времени</w:t>
      </w:r>
    </w:p>
    <w:p w14:paraId="584A9F4E" w14:textId="4CB1BC8D" w:rsidR="004C3152" w:rsidRPr="00A43685" w:rsidRDefault="00794622" w:rsidP="00857F0B">
      <w:pPr>
        <w:jc w:val="center"/>
        <w:rPr>
          <w:b/>
        </w:rPr>
      </w:pPr>
      <w:r w:rsidRPr="00A43685">
        <w:rPr>
          <w:b/>
        </w:rPr>
        <w:t>Срок</w:t>
      </w:r>
      <w:r w:rsidR="004C3152" w:rsidRPr="00A43685">
        <w:rPr>
          <w:b/>
        </w:rPr>
        <w:t xml:space="preserve"> обучения </w:t>
      </w:r>
      <w:r w:rsidR="00EB573A" w:rsidRPr="00A43685">
        <w:rPr>
          <w:b/>
        </w:rPr>
        <w:t>5 лет</w:t>
      </w:r>
    </w:p>
    <w:p w14:paraId="41CE600F" w14:textId="77777777" w:rsidR="004C3152" w:rsidRPr="00E77CCF" w:rsidRDefault="004C3152" w:rsidP="00857F0B">
      <w:pPr>
        <w:jc w:val="right"/>
        <w:rPr>
          <w:sz w:val="28"/>
          <w:szCs w:val="28"/>
        </w:rPr>
      </w:pPr>
    </w:p>
    <w:tbl>
      <w:tblPr>
        <w:tblW w:w="46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612"/>
        <w:gridCol w:w="712"/>
        <w:gridCol w:w="693"/>
        <w:gridCol w:w="555"/>
        <w:gridCol w:w="689"/>
        <w:gridCol w:w="693"/>
        <w:gridCol w:w="693"/>
        <w:gridCol w:w="553"/>
        <w:gridCol w:w="693"/>
        <w:gridCol w:w="991"/>
        <w:gridCol w:w="653"/>
      </w:tblGrid>
      <w:tr w:rsidR="009D6FFC" w:rsidRPr="00E77CCF" w14:paraId="547B4890" w14:textId="77777777" w:rsidTr="00F550FC">
        <w:trPr>
          <w:jc w:val="center"/>
        </w:trPr>
        <w:tc>
          <w:tcPr>
            <w:tcW w:w="1008" w:type="pct"/>
          </w:tcPr>
          <w:p w14:paraId="2547E86E" w14:textId="77777777" w:rsidR="004C3152" w:rsidRPr="00A43685" w:rsidRDefault="004C3152" w:rsidP="00857F0B">
            <w:pPr>
              <w:jc w:val="center"/>
            </w:pPr>
            <w:r w:rsidRPr="00A43685">
              <w:t>Вид учебной работы, аттестации, учебной нагрузки</w:t>
            </w:r>
          </w:p>
        </w:tc>
        <w:tc>
          <w:tcPr>
            <w:tcW w:w="3646" w:type="pct"/>
            <w:gridSpan w:val="10"/>
          </w:tcPr>
          <w:p w14:paraId="52AC9AA7" w14:textId="77777777" w:rsidR="004C3152" w:rsidRPr="00A43685" w:rsidRDefault="004C3152" w:rsidP="00857F0B">
            <w:pPr>
              <w:snapToGrid w:val="0"/>
              <w:jc w:val="center"/>
            </w:pPr>
            <w:r w:rsidRPr="00A43685">
              <w:t>Затраты учебного времени,</w:t>
            </w:r>
          </w:p>
          <w:p w14:paraId="42B5D894" w14:textId="77777777" w:rsidR="004C3152" w:rsidRPr="00A43685" w:rsidRDefault="004C3152" w:rsidP="00857F0B">
            <w:pPr>
              <w:snapToGrid w:val="0"/>
              <w:jc w:val="center"/>
            </w:pPr>
            <w:r w:rsidRPr="00A43685">
              <w:t>график промежуточной аттестации</w:t>
            </w:r>
          </w:p>
          <w:p w14:paraId="55426C6C" w14:textId="77777777" w:rsidR="004C3152" w:rsidRPr="00A43685" w:rsidRDefault="004C3152" w:rsidP="00857F0B">
            <w:pPr>
              <w:jc w:val="center"/>
              <w:rPr>
                <w:b/>
              </w:rPr>
            </w:pPr>
          </w:p>
        </w:tc>
        <w:tc>
          <w:tcPr>
            <w:tcW w:w="347" w:type="pct"/>
          </w:tcPr>
          <w:p w14:paraId="70465016" w14:textId="77777777" w:rsidR="004C3152" w:rsidRPr="00A43685" w:rsidRDefault="004C3152" w:rsidP="00857F0B">
            <w:pPr>
              <w:jc w:val="center"/>
            </w:pPr>
            <w:r w:rsidRPr="00A43685">
              <w:t>Всего часов</w:t>
            </w:r>
          </w:p>
        </w:tc>
      </w:tr>
      <w:tr w:rsidR="00291E3D" w:rsidRPr="00E77CCF" w14:paraId="1CC86DC4" w14:textId="77777777" w:rsidTr="00F550FC">
        <w:trPr>
          <w:jc w:val="center"/>
        </w:trPr>
        <w:tc>
          <w:tcPr>
            <w:tcW w:w="1008" w:type="pct"/>
            <w:shd w:val="clear" w:color="auto" w:fill="E6E6E6"/>
          </w:tcPr>
          <w:p w14:paraId="189B9DCC" w14:textId="77777777" w:rsidR="00291E3D" w:rsidRPr="00A43685" w:rsidRDefault="00291E3D" w:rsidP="00857F0B">
            <w:r w:rsidRPr="00A43685">
              <w:t>Классы</w:t>
            </w:r>
          </w:p>
        </w:tc>
        <w:tc>
          <w:tcPr>
            <w:tcW w:w="701" w:type="pct"/>
            <w:gridSpan w:val="2"/>
            <w:shd w:val="clear" w:color="auto" w:fill="E6E6E6"/>
          </w:tcPr>
          <w:p w14:paraId="25015AA7" w14:textId="77777777" w:rsidR="00291E3D" w:rsidRPr="00A43685" w:rsidRDefault="00291E3D" w:rsidP="00857F0B">
            <w:pPr>
              <w:jc w:val="center"/>
            </w:pPr>
            <w:r w:rsidRPr="00A43685">
              <w:t>1</w:t>
            </w:r>
          </w:p>
        </w:tc>
        <w:tc>
          <w:tcPr>
            <w:tcW w:w="661" w:type="pct"/>
            <w:gridSpan w:val="2"/>
            <w:shd w:val="clear" w:color="auto" w:fill="E6E6E6"/>
          </w:tcPr>
          <w:p w14:paraId="3FFF6D58" w14:textId="77777777" w:rsidR="00291E3D" w:rsidRPr="00A43685" w:rsidRDefault="00291E3D" w:rsidP="00857F0B">
            <w:pPr>
              <w:jc w:val="center"/>
            </w:pPr>
            <w:r w:rsidRPr="00A43685">
              <w:t>2</w:t>
            </w:r>
          </w:p>
        </w:tc>
        <w:tc>
          <w:tcPr>
            <w:tcW w:w="732" w:type="pct"/>
            <w:gridSpan w:val="2"/>
            <w:shd w:val="clear" w:color="auto" w:fill="E6E6E6"/>
          </w:tcPr>
          <w:p w14:paraId="4512970B" w14:textId="77777777" w:rsidR="00291E3D" w:rsidRPr="00A43685" w:rsidRDefault="00291E3D" w:rsidP="00857F0B">
            <w:pPr>
              <w:jc w:val="center"/>
            </w:pPr>
            <w:r w:rsidRPr="00A43685">
              <w:t>3</w:t>
            </w:r>
          </w:p>
        </w:tc>
        <w:tc>
          <w:tcPr>
            <w:tcW w:w="660" w:type="pct"/>
            <w:gridSpan w:val="2"/>
            <w:shd w:val="clear" w:color="auto" w:fill="E6E6E6"/>
          </w:tcPr>
          <w:p w14:paraId="7539652C" w14:textId="77777777" w:rsidR="00291E3D" w:rsidRPr="00A43685" w:rsidRDefault="00291E3D" w:rsidP="00857F0B">
            <w:pPr>
              <w:jc w:val="center"/>
            </w:pPr>
            <w:r w:rsidRPr="00A43685">
              <w:t>4</w:t>
            </w:r>
          </w:p>
        </w:tc>
        <w:tc>
          <w:tcPr>
            <w:tcW w:w="892" w:type="pct"/>
            <w:gridSpan w:val="2"/>
            <w:shd w:val="clear" w:color="auto" w:fill="E6E6E6"/>
          </w:tcPr>
          <w:p w14:paraId="35EB4391" w14:textId="77777777" w:rsidR="00291E3D" w:rsidRPr="00A43685" w:rsidRDefault="00291E3D" w:rsidP="00857F0B">
            <w:pPr>
              <w:jc w:val="center"/>
            </w:pPr>
            <w:r w:rsidRPr="00A43685">
              <w:t>5</w:t>
            </w:r>
          </w:p>
        </w:tc>
        <w:tc>
          <w:tcPr>
            <w:tcW w:w="347" w:type="pct"/>
            <w:shd w:val="clear" w:color="auto" w:fill="E6E6E6"/>
          </w:tcPr>
          <w:p w14:paraId="1D8BF1D0" w14:textId="77777777" w:rsidR="00291E3D" w:rsidRPr="00A43685" w:rsidRDefault="00291E3D" w:rsidP="00857F0B">
            <w:pPr>
              <w:jc w:val="center"/>
            </w:pPr>
          </w:p>
        </w:tc>
      </w:tr>
      <w:tr w:rsidR="00291E3D" w:rsidRPr="00E77CCF" w14:paraId="1737B2DB" w14:textId="77777777" w:rsidTr="00F550FC">
        <w:trPr>
          <w:trHeight w:val="324"/>
          <w:jc w:val="center"/>
        </w:trPr>
        <w:tc>
          <w:tcPr>
            <w:tcW w:w="1008" w:type="pct"/>
            <w:shd w:val="clear" w:color="auto" w:fill="E6E6E6"/>
          </w:tcPr>
          <w:p w14:paraId="5027AA54" w14:textId="77777777" w:rsidR="00291E3D" w:rsidRPr="00A43685" w:rsidRDefault="00291E3D" w:rsidP="00857F0B">
            <w:r w:rsidRPr="00A43685">
              <w:t>Полугодия</w:t>
            </w:r>
          </w:p>
        </w:tc>
        <w:tc>
          <w:tcPr>
            <w:tcW w:w="324" w:type="pct"/>
            <w:shd w:val="clear" w:color="auto" w:fill="E6E6E6"/>
          </w:tcPr>
          <w:p w14:paraId="1CBE4637" w14:textId="77777777" w:rsidR="00291E3D" w:rsidRPr="00A43685" w:rsidRDefault="00291E3D" w:rsidP="00857F0B">
            <w:pPr>
              <w:jc w:val="center"/>
            </w:pPr>
            <w:r w:rsidRPr="00A43685">
              <w:t>1</w:t>
            </w:r>
          </w:p>
        </w:tc>
        <w:tc>
          <w:tcPr>
            <w:tcW w:w="377" w:type="pct"/>
            <w:shd w:val="clear" w:color="auto" w:fill="E6E6E6"/>
          </w:tcPr>
          <w:p w14:paraId="4A985C75" w14:textId="77777777" w:rsidR="00291E3D" w:rsidRPr="00A43685" w:rsidRDefault="00291E3D" w:rsidP="00857F0B">
            <w:pPr>
              <w:jc w:val="center"/>
            </w:pPr>
            <w:r w:rsidRPr="00A43685">
              <w:t>2</w:t>
            </w:r>
          </w:p>
        </w:tc>
        <w:tc>
          <w:tcPr>
            <w:tcW w:w="367" w:type="pct"/>
            <w:shd w:val="clear" w:color="auto" w:fill="E6E6E6"/>
          </w:tcPr>
          <w:p w14:paraId="521FE259" w14:textId="77777777" w:rsidR="00291E3D" w:rsidRPr="00A43685" w:rsidRDefault="00291E3D" w:rsidP="00857F0B">
            <w:pPr>
              <w:jc w:val="center"/>
            </w:pPr>
            <w:r w:rsidRPr="00A43685">
              <w:t>3</w:t>
            </w:r>
          </w:p>
        </w:tc>
        <w:tc>
          <w:tcPr>
            <w:tcW w:w="294" w:type="pct"/>
            <w:shd w:val="clear" w:color="auto" w:fill="E6E6E6"/>
          </w:tcPr>
          <w:p w14:paraId="2C3B551D" w14:textId="77777777" w:rsidR="00291E3D" w:rsidRPr="00A43685" w:rsidRDefault="00291E3D" w:rsidP="00857F0B">
            <w:pPr>
              <w:jc w:val="center"/>
            </w:pPr>
            <w:r w:rsidRPr="00A43685">
              <w:t>4</w:t>
            </w:r>
          </w:p>
        </w:tc>
        <w:tc>
          <w:tcPr>
            <w:tcW w:w="365" w:type="pct"/>
            <w:shd w:val="clear" w:color="auto" w:fill="E6E6E6"/>
          </w:tcPr>
          <w:p w14:paraId="7B3CF8C5" w14:textId="77777777" w:rsidR="00291E3D" w:rsidRPr="00A43685" w:rsidRDefault="00291E3D" w:rsidP="00857F0B">
            <w:pPr>
              <w:jc w:val="center"/>
            </w:pPr>
            <w:r w:rsidRPr="00A43685">
              <w:t>5</w:t>
            </w:r>
          </w:p>
        </w:tc>
        <w:tc>
          <w:tcPr>
            <w:tcW w:w="367" w:type="pct"/>
            <w:shd w:val="clear" w:color="auto" w:fill="E6E6E6"/>
          </w:tcPr>
          <w:p w14:paraId="6D20A975" w14:textId="77777777" w:rsidR="00291E3D" w:rsidRPr="00A43685" w:rsidRDefault="00291E3D" w:rsidP="00857F0B">
            <w:pPr>
              <w:jc w:val="center"/>
            </w:pPr>
            <w:r w:rsidRPr="00A43685">
              <w:t>6</w:t>
            </w:r>
          </w:p>
        </w:tc>
        <w:tc>
          <w:tcPr>
            <w:tcW w:w="367" w:type="pct"/>
            <w:shd w:val="clear" w:color="auto" w:fill="E6E6E6"/>
          </w:tcPr>
          <w:p w14:paraId="1911CC24" w14:textId="77777777" w:rsidR="00291E3D" w:rsidRPr="00A43685" w:rsidRDefault="00291E3D" w:rsidP="00857F0B">
            <w:pPr>
              <w:jc w:val="center"/>
            </w:pPr>
            <w:r w:rsidRPr="00A43685">
              <w:t>7</w:t>
            </w:r>
          </w:p>
        </w:tc>
        <w:tc>
          <w:tcPr>
            <w:tcW w:w="293" w:type="pct"/>
            <w:shd w:val="clear" w:color="auto" w:fill="E6E6E6"/>
          </w:tcPr>
          <w:p w14:paraId="5AD14470" w14:textId="77777777" w:rsidR="00291E3D" w:rsidRPr="00A43685" w:rsidRDefault="00291E3D" w:rsidP="00857F0B">
            <w:pPr>
              <w:jc w:val="center"/>
            </w:pPr>
            <w:r w:rsidRPr="00A43685">
              <w:t>8</w:t>
            </w:r>
          </w:p>
        </w:tc>
        <w:tc>
          <w:tcPr>
            <w:tcW w:w="367" w:type="pct"/>
            <w:shd w:val="clear" w:color="auto" w:fill="E6E6E6"/>
          </w:tcPr>
          <w:p w14:paraId="293B61D8" w14:textId="77777777" w:rsidR="00291E3D" w:rsidRPr="00A43685" w:rsidRDefault="00291E3D" w:rsidP="00857F0B">
            <w:pPr>
              <w:jc w:val="center"/>
            </w:pPr>
            <w:r w:rsidRPr="00A43685">
              <w:t>9</w:t>
            </w:r>
          </w:p>
        </w:tc>
        <w:tc>
          <w:tcPr>
            <w:tcW w:w="524" w:type="pct"/>
            <w:shd w:val="clear" w:color="auto" w:fill="E6E6E6"/>
          </w:tcPr>
          <w:p w14:paraId="6625572F" w14:textId="77777777" w:rsidR="00291E3D" w:rsidRPr="00A43685" w:rsidRDefault="00291E3D" w:rsidP="00857F0B">
            <w:pPr>
              <w:jc w:val="center"/>
            </w:pPr>
            <w:r w:rsidRPr="00A43685">
              <w:t>10</w:t>
            </w:r>
          </w:p>
        </w:tc>
        <w:tc>
          <w:tcPr>
            <w:tcW w:w="347" w:type="pct"/>
            <w:shd w:val="clear" w:color="auto" w:fill="E6E6E6"/>
          </w:tcPr>
          <w:p w14:paraId="418E9D5C" w14:textId="77777777" w:rsidR="00291E3D" w:rsidRPr="00A43685" w:rsidRDefault="00291E3D" w:rsidP="00857F0B">
            <w:pPr>
              <w:jc w:val="center"/>
            </w:pPr>
          </w:p>
        </w:tc>
      </w:tr>
      <w:tr w:rsidR="00FA132E" w:rsidRPr="00E77CCF" w14:paraId="248E126D" w14:textId="77777777" w:rsidTr="00F550FC">
        <w:trPr>
          <w:jc w:val="center"/>
        </w:trPr>
        <w:tc>
          <w:tcPr>
            <w:tcW w:w="1008" w:type="pct"/>
          </w:tcPr>
          <w:p w14:paraId="4ED54CA1" w14:textId="77777777" w:rsidR="00FA132E" w:rsidRPr="00A43685" w:rsidRDefault="00FA132E" w:rsidP="00857F0B">
            <w:r w:rsidRPr="00A43685">
              <w:t xml:space="preserve">Аудиторные занятия </w:t>
            </w:r>
          </w:p>
        </w:tc>
        <w:tc>
          <w:tcPr>
            <w:tcW w:w="324" w:type="pct"/>
          </w:tcPr>
          <w:p w14:paraId="67E9AADB" w14:textId="19EAE049" w:rsidR="00FA132E" w:rsidRPr="00A43685" w:rsidRDefault="00223815" w:rsidP="00857F0B">
            <w:pPr>
              <w:jc w:val="center"/>
            </w:pPr>
            <w:r>
              <w:t>48</w:t>
            </w:r>
          </w:p>
        </w:tc>
        <w:tc>
          <w:tcPr>
            <w:tcW w:w="377" w:type="pct"/>
          </w:tcPr>
          <w:p w14:paraId="0A4C82C1" w14:textId="672041C4" w:rsidR="00FA132E" w:rsidRPr="00A43685" w:rsidRDefault="00283280" w:rsidP="00857F0B">
            <w:pPr>
              <w:jc w:val="center"/>
            </w:pPr>
            <w:r>
              <w:t>51</w:t>
            </w:r>
          </w:p>
        </w:tc>
        <w:tc>
          <w:tcPr>
            <w:tcW w:w="367" w:type="pct"/>
          </w:tcPr>
          <w:p w14:paraId="3440EEDF" w14:textId="28BC4E3B" w:rsidR="00FA132E" w:rsidRPr="00223815" w:rsidRDefault="00223815" w:rsidP="00857F0B">
            <w:pPr>
              <w:jc w:val="center"/>
            </w:pPr>
            <w:r w:rsidRPr="00223815">
              <w:t>48</w:t>
            </w:r>
          </w:p>
        </w:tc>
        <w:tc>
          <w:tcPr>
            <w:tcW w:w="294" w:type="pct"/>
          </w:tcPr>
          <w:p w14:paraId="3A18A2CD" w14:textId="439CFF71" w:rsidR="00FA132E" w:rsidRPr="00223815" w:rsidRDefault="00283280" w:rsidP="00857F0B">
            <w:pPr>
              <w:jc w:val="center"/>
            </w:pPr>
            <w:r>
              <w:t>51</w:t>
            </w:r>
          </w:p>
        </w:tc>
        <w:tc>
          <w:tcPr>
            <w:tcW w:w="365" w:type="pct"/>
          </w:tcPr>
          <w:p w14:paraId="5E2A5861" w14:textId="37856920" w:rsidR="00FA132E" w:rsidRPr="00A43685" w:rsidRDefault="00223815" w:rsidP="00857F0B">
            <w:pPr>
              <w:jc w:val="center"/>
            </w:pPr>
            <w:r>
              <w:t>48</w:t>
            </w:r>
          </w:p>
        </w:tc>
        <w:tc>
          <w:tcPr>
            <w:tcW w:w="367" w:type="pct"/>
          </w:tcPr>
          <w:p w14:paraId="198D6D23" w14:textId="167C2629" w:rsidR="00FA132E" w:rsidRPr="00A43685" w:rsidRDefault="00283280" w:rsidP="00857F0B">
            <w:pPr>
              <w:jc w:val="center"/>
            </w:pPr>
            <w:r>
              <w:t>51</w:t>
            </w:r>
          </w:p>
        </w:tc>
        <w:tc>
          <w:tcPr>
            <w:tcW w:w="367" w:type="pct"/>
          </w:tcPr>
          <w:p w14:paraId="61A0A0C5" w14:textId="77777777" w:rsidR="00FA132E" w:rsidRPr="00A43685" w:rsidRDefault="00B25252" w:rsidP="00857F0B">
            <w:pPr>
              <w:jc w:val="center"/>
            </w:pPr>
            <w:r w:rsidRPr="00A43685">
              <w:t>32</w:t>
            </w:r>
          </w:p>
        </w:tc>
        <w:tc>
          <w:tcPr>
            <w:tcW w:w="293" w:type="pct"/>
          </w:tcPr>
          <w:p w14:paraId="6A448339" w14:textId="77777777" w:rsidR="00FA132E" w:rsidRPr="00A43685" w:rsidRDefault="00B25252" w:rsidP="00857F0B">
            <w:pPr>
              <w:jc w:val="center"/>
            </w:pPr>
            <w:r w:rsidRPr="00A43685">
              <w:t>34</w:t>
            </w:r>
          </w:p>
        </w:tc>
        <w:tc>
          <w:tcPr>
            <w:tcW w:w="367" w:type="pct"/>
          </w:tcPr>
          <w:p w14:paraId="616B23DB" w14:textId="77777777" w:rsidR="00FA132E" w:rsidRPr="00A43685" w:rsidRDefault="00B25252" w:rsidP="00857F0B">
            <w:pPr>
              <w:jc w:val="center"/>
            </w:pPr>
            <w:r w:rsidRPr="00A43685">
              <w:t>32</w:t>
            </w:r>
          </w:p>
        </w:tc>
        <w:tc>
          <w:tcPr>
            <w:tcW w:w="524" w:type="pct"/>
          </w:tcPr>
          <w:p w14:paraId="664B75F4" w14:textId="77777777" w:rsidR="00FA132E" w:rsidRPr="00A43685" w:rsidRDefault="00B25252" w:rsidP="00857F0B">
            <w:pPr>
              <w:jc w:val="center"/>
            </w:pPr>
            <w:r w:rsidRPr="00A43685">
              <w:t>34</w:t>
            </w:r>
          </w:p>
        </w:tc>
        <w:tc>
          <w:tcPr>
            <w:tcW w:w="347" w:type="pct"/>
          </w:tcPr>
          <w:p w14:paraId="77F8F2F8" w14:textId="39F73FA4" w:rsidR="00FA132E" w:rsidRPr="00A43685" w:rsidRDefault="00283280" w:rsidP="00857F0B">
            <w:pPr>
              <w:jc w:val="center"/>
            </w:pPr>
            <w:r>
              <w:t>429</w:t>
            </w:r>
          </w:p>
        </w:tc>
      </w:tr>
      <w:tr w:rsidR="00FA132E" w:rsidRPr="00E77CCF" w14:paraId="42CC0A81" w14:textId="77777777" w:rsidTr="00F550FC">
        <w:trPr>
          <w:jc w:val="center"/>
        </w:trPr>
        <w:tc>
          <w:tcPr>
            <w:tcW w:w="1008" w:type="pct"/>
          </w:tcPr>
          <w:p w14:paraId="79659CA9" w14:textId="77777777" w:rsidR="00FA132E" w:rsidRPr="00A43685" w:rsidRDefault="00FA132E" w:rsidP="00857F0B">
            <w:r w:rsidRPr="00A43685">
              <w:t xml:space="preserve">Самостоятельная работа </w:t>
            </w:r>
          </w:p>
        </w:tc>
        <w:tc>
          <w:tcPr>
            <w:tcW w:w="324" w:type="pct"/>
          </w:tcPr>
          <w:p w14:paraId="4A380105" w14:textId="77777777" w:rsidR="00FA132E" w:rsidRPr="00A43685" w:rsidRDefault="00B25252" w:rsidP="00857F0B">
            <w:pPr>
              <w:jc w:val="center"/>
            </w:pPr>
            <w:r w:rsidRPr="00A43685">
              <w:t>16</w:t>
            </w:r>
          </w:p>
        </w:tc>
        <w:tc>
          <w:tcPr>
            <w:tcW w:w="377" w:type="pct"/>
          </w:tcPr>
          <w:p w14:paraId="618BFFF2" w14:textId="77777777" w:rsidR="00FA132E" w:rsidRPr="00A43685" w:rsidRDefault="00B25252" w:rsidP="00857F0B">
            <w:pPr>
              <w:jc w:val="center"/>
            </w:pPr>
            <w:r w:rsidRPr="00A43685">
              <w:t>17</w:t>
            </w:r>
          </w:p>
        </w:tc>
        <w:tc>
          <w:tcPr>
            <w:tcW w:w="367" w:type="pct"/>
          </w:tcPr>
          <w:p w14:paraId="52E6CCAA" w14:textId="37C49880" w:rsidR="00FA132E" w:rsidRPr="00223815" w:rsidRDefault="0060562C" w:rsidP="00857F0B">
            <w:pPr>
              <w:jc w:val="center"/>
            </w:pPr>
            <w:r w:rsidRPr="00223815">
              <w:t>32</w:t>
            </w:r>
          </w:p>
        </w:tc>
        <w:tc>
          <w:tcPr>
            <w:tcW w:w="294" w:type="pct"/>
          </w:tcPr>
          <w:p w14:paraId="7B468938" w14:textId="0CB998B2" w:rsidR="00FA132E" w:rsidRPr="00223815" w:rsidRDefault="0060562C" w:rsidP="00857F0B">
            <w:pPr>
              <w:jc w:val="center"/>
            </w:pPr>
            <w:r w:rsidRPr="00223815">
              <w:t>34</w:t>
            </w:r>
          </w:p>
        </w:tc>
        <w:tc>
          <w:tcPr>
            <w:tcW w:w="365" w:type="pct"/>
          </w:tcPr>
          <w:p w14:paraId="5C0B2606" w14:textId="4DAB65DE" w:rsidR="00FA132E" w:rsidRPr="00A43685" w:rsidRDefault="00283280" w:rsidP="00857F0B">
            <w:pPr>
              <w:jc w:val="center"/>
            </w:pPr>
            <w:r>
              <w:t>32</w:t>
            </w:r>
          </w:p>
        </w:tc>
        <w:tc>
          <w:tcPr>
            <w:tcW w:w="367" w:type="pct"/>
          </w:tcPr>
          <w:p w14:paraId="32BE979C" w14:textId="284636E3" w:rsidR="00FA132E" w:rsidRPr="00A43685" w:rsidRDefault="00283280" w:rsidP="00857F0B">
            <w:pPr>
              <w:jc w:val="center"/>
            </w:pPr>
            <w:r>
              <w:t>34</w:t>
            </w:r>
          </w:p>
        </w:tc>
        <w:tc>
          <w:tcPr>
            <w:tcW w:w="367" w:type="pct"/>
          </w:tcPr>
          <w:p w14:paraId="54CB16EF" w14:textId="77777777" w:rsidR="00FA132E" w:rsidRPr="00A43685" w:rsidRDefault="00B25252" w:rsidP="00857F0B">
            <w:pPr>
              <w:jc w:val="center"/>
            </w:pPr>
            <w:r w:rsidRPr="00A43685">
              <w:t>32</w:t>
            </w:r>
          </w:p>
        </w:tc>
        <w:tc>
          <w:tcPr>
            <w:tcW w:w="293" w:type="pct"/>
          </w:tcPr>
          <w:p w14:paraId="0E3BB1CF" w14:textId="77777777" w:rsidR="00FA132E" w:rsidRPr="00A43685" w:rsidRDefault="00B25252" w:rsidP="00857F0B">
            <w:pPr>
              <w:jc w:val="center"/>
            </w:pPr>
            <w:r w:rsidRPr="00A43685">
              <w:t>34</w:t>
            </w:r>
          </w:p>
        </w:tc>
        <w:tc>
          <w:tcPr>
            <w:tcW w:w="367" w:type="pct"/>
          </w:tcPr>
          <w:p w14:paraId="232103A7" w14:textId="77777777" w:rsidR="00FA132E" w:rsidRPr="00A43685" w:rsidRDefault="00B25252" w:rsidP="00857F0B">
            <w:pPr>
              <w:jc w:val="center"/>
            </w:pPr>
            <w:r w:rsidRPr="00A43685">
              <w:t>32</w:t>
            </w:r>
          </w:p>
        </w:tc>
        <w:tc>
          <w:tcPr>
            <w:tcW w:w="524" w:type="pct"/>
          </w:tcPr>
          <w:p w14:paraId="4495F303" w14:textId="77777777" w:rsidR="00FA132E" w:rsidRPr="00A43685" w:rsidRDefault="00B25252" w:rsidP="00857F0B">
            <w:pPr>
              <w:jc w:val="center"/>
            </w:pPr>
            <w:r w:rsidRPr="00A43685">
              <w:t>34</w:t>
            </w:r>
          </w:p>
        </w:tc>
        <w:tc>
          <w:tcPr>
            <w:tcW w:w="347" w:type="pct"/>
          </w:tcPr>
          <w:p w14:paraId="47988FA8" w14:textId="29BC2B70" w:rsidR="00FA132E" w:rsidRPr="00A43685" w:rsidRDefault="00283280" w:rsidP="00857F0B">
            <w:pPr>
              <w:jc w:val="center"/>
            </w:pPr>
            <w:r>
              <w:t>297</w:t>
            </w:r>
          </w:p>
        </w:tc>
      </w:tr>
      <w:tr w:rsidR="00FA132E" w:rsidRPr="00E77CCF" w14:paraId="5273472D" w14:textId="77777777" w:rsidTr="00F550FC">
        <w:trPr>
          <w:jc w:val="center"/>
        </w:trPr>
        <w:tc>
          <w:tcPr>
            <w:tcW w:w="1008" w:type="pct"/>
          </w:tcPr>
          <w:p w14:paraId="28BBD4FA" w14:textId="77777777" w:rsidR="00FA132E" w:rsidRPr="00A43685" w:rsidRDefault="00FA132E" w:rsidP="00857F0B">
            <w:r w:rsidRPr="00A43685">
              <w:t xml:space="preserve">Максимальная учебная нагрузка </w:t>
            </w:r>
          </w:p>
        </w:tc>
        <w:tc>
          <w:tcPr>
            <w:tcW w:w="324" w:type="pct"/>
          </w:tcPr>
          <w:p w14:paraId="48E633B1" w14:textId="18E677FD" w:rsidR="00FA132E" w:rsidRPr="00283280" w:rsidRDefault="00223815" w:rsidP="00857F0B">
            <w:pPr>
              <w:jc w:val="center"/>
            </w:pPr>
            <w:r w:rsidRPr="00283280">
              <w:t>64</w:t>
            </w:r>
          </w:p>
        </w:tc>
        <w:tc>
          <w:tcPr>
            <w:tcW w:w="377" w:type="pct"/>
          </w:tcPr>
          <w:p w14:paraId="4259E1F8" w14:textId="46257AD9" w:rsidR="00FA132E" w:rsidRPr="00283280" w:rsidRDefault="00223815" w:rsidP="00857F0B">
            <w:pPr>
              <w:jc w:val="center"/>
            </w:pPr>
            <w:r w:rsidRPr="00283280">
              <w:t>6</w:t>
            </w:r>
            <w:r w:rsidR="00F550FC">
              <w:t>8</w:t>
            </w:r>
          </w:p>
        </w:tc>
        <w:tc>
          <w:tcPr>
            <w:tcW w:w="367" w:type="pct"/>
          </w:tcPr>
          <w:p w14:paraId="0D3ECAAD" w14:textId="340A5945" w:rsidR="00FA132E" w:rsidRPr="00283280" w:rsidRDefault="00223815" w:rsidP="00857F0B">
            <w:pPr>
              <w:jc w:val="center"/>
            </w:pPr>
            <w:r w:rsidRPr="00283280">
              <w:t>8</w:t>
            </w:r>
            <w:r w:rsidR="00283280" w:rsidRPr="00283280">
              <w:t>2</w:t>
            </w:r>
          </w:p>
        </w:tc>
        <w:tc>
          <w:tcPr>
            <w:tcW w:w="294" w:type="pct"/>
          </w:tcPr>
          <w:p w14:paraId="3CF211AF" w14:textId="4FCC71F0" w:rsidR="00FA132E" w:rsidRPr="00A43685" w:rsidRDefault="00F550FC" w:rsidP="00857F0B">
            <w:pPr>
              <w:jc w:val="center"/>
            </w:pPr>
            <w:r>
              <w:t>85</w:t>
            </w:r>
          </w:p>
        </w:tc>
        <w:tc>
          <w:tcPr>
            <w:tcW w:w="365" w:type="pct"/>
          </w:tcPr>
          <w:p w14:paraId="2D9D4150" w14:textId="2F08FDB0" w:rsidR="00FA132E" w:rsidRPr="00A43685" w:rsidRDefault="00283280" w:rsidP="00857F0B">
            <w:pPr>
              <w:jc w:val="center"/>
            </w:pPr>
            <w:r>
              <w:t>82</w:t>
            </w:r>
          </w:p>
        </w:tc>
        <w:tc>
          <w:tcPr>
            <w:tcW w:w="367" w:type="pct"/>
          </w:tcPr>
          <w:p w14:paraId="04DF72A2" w14:textId="0D49BC58" w:rsidR="00FA132E" w:rsidRPr="00A43685" w:rsidRDefault="00F550FC" w:rsidP="00857F0B">
            <w:pPr>
              <w:jc w:val="center"/>
            </w:pPr>
            <w:r>
              <w:t>85</w:t>
            </w:r>
          </w:p>
        </w:tc>
        <w:tc>
          <w:tcPr>
            <w:tcW w:w="367" w:type="pct"/>
          </w:tcPr>
          <w:p w14:paraId="0B3D58CB" w14:textId="6F868783" w:rsidR="00FA132E" w:rsidRPr="00A43685" w:rsidRDefault="00283280" w:rsidP="00857F0B">
            <w:pPr>
              <w:jc w:val="center"/>
            </w:pPr>
            <w:r>
              <w:t>64</w:t>
            </w:r>
          </w:p>
        </w:tc>
        <w:tc>
          <w:tcPr>
            <w:tcW w:w="293" w:type="pct"/>
          </w:tcPr>
          <w:p w14:paraId="4B84101A" w14:textId="671D319A" w:rsidR="00FA132E" w:rsidRPr="00A43685" w:rsidRDefault="00283280" w:rsidP="00857F0B">
            <w:pPr>
              <w:jc w:val="center"/>
            </w:pPr>
            <w:r>
              <w:t>68</w:t>
            </w:r>
          </w:p>
        </w:tc>
        <w:tc>
          <w:tcPr>
            <w:tcW w:w="367" w:type="pct"/>
          </w:tcPr>
          <w:p w14:paraId="246AA3AB" w14:textId="5EEE9DA5" w:rsidR="00FA132E" w:rsidRPr="00A43685" w:rsidRDefault="00283280" w:rsidP="00857F0B">
            <w:pPr>
              <w:jc w:val="center"/>
            </w:pPr>
            <w:r>
              <w:t>64</w:t>
            </w:r>
          </w:p>
        </w:tc>
        <w:tc>
          <w:tcPr>
            <w:tcW w:w="524" w:type="pct"/>
          </w:tcPr>
          <w:p w14:paraId="2A159204" w14:textId="667D216F" w:rsidR="00FA132E" w:rsidRPr="00A43685" w:rsidRDefault="00283280" w:rsidP="00857F0B">
            <w:pPr>
              <w:jc w:val="center"/>
            </w:pPr>
            <w:r>
              <w:t>68</w:t>
            </w:r>
          </w:p>
        </w:tc>
        <w:tc>
          <w:tcPr>
            <w:tcW w:w="347" w:type="pct"/>
          </w:tcPr>
          <w:p w14:paraId="188F7474" w14:textId="35334A53" w:rsidR="00FA132E" w:rsidRPr="00A43685" w:rsidRDefault="00F550FC" w:rsidP="00857F0B">
            <w:pPr>
              <w:jc w:val="center"/>
            </w:pPr>
            <w:r>
              <w:t>730</w:t>
            </w:r>
          </w:p>
        </w:tc>
      </w:tr>
      <w:tr w:rsidR="00291E3D" w:rsidRPr="00DF5BD7" w14:paraId="40D3DB25" w14:textId="77777777" w:rsidTr="00F550FC">
        <w:trPr>
          <w:cantSplit/>
          <w:trHeight w:val="1310"/>
          <w:jc w:val="center"/>
        </w:trPr>
        <w:tc>
          <w:tcPr>
            <w:tcW w:w="1008" w:type="pct"/>
          </w:tcPr>
          <w:p w14:paraId="2B7E7CAA" w14:textId="77777777" w:rsidR="00794622" w:rsidRPr="00A43685" w:rsidRDefault="00291E3D" w:rsidP="00857F0B">
            <w:r w:rsidRPr="00A43685">
              <w:t>Вид промежуточной аттестации</w:t>
            </w:r>
            <w:r w:rsidR="00794622" w:rsidRPr="00A43685">
              <w:t>,</w:t>
            </w:r>
          </w:p>
          <w:p w14:paraId="2E814E24" w14:textId="77777777" w:rsidR="00794622" w:rsidRPr="00A43685" w:rsidRDefault="00794622" w:rsidP="00857F0B">
            <w:r w:rsidRPr="00A43685">
              <w:t>итоговая аттестация</w:t>
            </w:r>
          </w:p>
        </w:tc>
        <w:tc>
          <w:tcPr>
            <w:tcW w:w="324" w:type="pct"/>
            <w:textDirection w:val="btLr"/>
            <w:vAlign w:val="center"/>
          </w:tcPr>
          <w:p w14:paraId="319F8063" w14:textId="77777777" w:rsidR="00291E3D" w:rsidRPr="00A43685" w:rsidRDefault="00291E3D" w:rsidP="00857F0B">
            <w:pPr>
              <w:ind w:left="113" w:right="113"/>
              <w:jc w:val="center"/>
            </w:pPr>
            <w:r w:rsidRPr="00A43685">
              <w:t>Просмотр</w:t>
            </w:r>
          </w:p>
        </w:tc>
        <w:tc>
          <w:tcPr>
            <w:tcW w:w="377" w:type="pct"/>
            <w:textDirection w:val="btLr"/>
            <w:vAlign w:val="center"/>
          </w:tcPr>
          <w:p w14:paraId="4F0D307A" w14:textId="77777777" w:rsidR="00291E3D" w:rsidRPr="00A43685" w:rsidRDefault="00291E3D" w:rsidP="00857F0B">
            <w:pPr>
              <w:ind w:left="113" w:right="113"/>
              <w:jc w:val="center"/>
            </w:pPr>
            <w:r w:rsidRPr="00A43685">
              <w:t>Просмотр</w:t>
            </w:r>
          </w:p>
        </w:tc>
        <w:tc>
          <w:tcPr>
            <w:tcW w:w="367" w:type="pct"/>
            <w:textDirection w:val="btLr"/>
            <w:vAlign w:val="center"/>
          </w:tcPr>
          <w:p w14:paraId="4809A258" w14:textId="77777777" w:rsidR="00291E3D" w:rsidRPr="00A43685" w:rsidRDefault="00291E3D" w:rsidP="00857F0B">
            <w:pPr>
              <w:ind w:left="113" w:right="113"/>
              <w:jc w:val="center"/>
            </w:pPr>
            <w:r w:rsidRPr="00A43685">
              <w:t>Просмотр</w:t>
            </w:r>
          </w:p>
        </w:tc>
        <w:tc>
          <w:tcPr>
            <w:tcW w:w="294" w:type="pct"/>
            <w:textDirection w:val="btLr"/>
            <w:vAlign w:val="center"/>
          </w:tcPr>
          <w:p w14:paraId="34A5E4A2" w14:textId="77777777" w:rsidR="00291E3D" w:rsidRPr="00A43685" w:rsidRDefault="00291E3D" w:rsidP="00857F0B">
            <w:pPr>
              <w:ind w:left="113" w:right="113"/>
              <w:jc w:val="center"/>
            </w:pPr>
            <w:r w:rsidRPr="00A43685">
              <w:t>Просмотр</w:t>
            </w:r>
          </w:p>
        </w:tc>
        <w:tc>
          <w:tcPr>
            <w:tcW w:w="365" w:type="pct"/>
            <w:textDirection w:val="btLr"/>
            <w:vAlign w:val="center"/>
          </w:tcPr>
          <w:p w14:paraId="5B40EC72" w14:textId="77777777" w:rsidR="00291E3D" w:rsidRPr="00A43685" w:rsidRDefault="00291E3D" w:rsidP="00857F0B">
            <w:pPr>
              <w:ind w:left="113" w:right="113"/>
              <w:jc w:val="center"/>
            </w:pPr>
            <w:r w:rsidRPr="00A43685">
              <w:t>Просмотр</w:t>
            </w:r>
          </w:p>
        </w:tc>
        <w:tc>
          <w:tcPr>
            <w:tcW w:w="367" w:type="pct"/>
            <w:textDirection w:val="btLr"/>
            <w:vAlign w:val="center"/>
          </w:tcPr>
          <w:p w14:paraId="64BBCA32" w14:textId="77777777" w:rsidR="00291E3D" w:rsidRPr="00A43685" w:rsidRDefault="00291E3D" w:rsidP="00857F0B">
            <w:pPr>
              <w:ind w:left="113" w:right="113"/>
              <w:jc w:val="center"/>
            </w:pPr>
            <w:r w:rsidRPr="00A43685">
              <w:t>Просмотр</w:t>
            </w:r>
          </w:p>
        </w:tc>
        <w:tc>
          <w:tcPr>
            <w:tcW w:w="367" w:type="pct"/>
            <w:textDirection w:val="btLr"/>
            <w:vAlign w:val="center"/>
          </w:tcPr>
          <w:p w14:paraId="1348D8E0" w14:textId="77777777" w:rsidR="00291E3D" w:rsidRPr="00A43685" w:rsidRDefault="00291E3D" w:rsidP="00857F0B">
            <w:pPr>
              <w:ind w:left="113" w:right="113"/>
              <w:jc w:val="center"/>
            </w:pPr>
            <w:r w:rsidRPr="00A43685">
              <w:t>Просмотр</w:t>
            </w:r>
          </w:p>
        </w:tc>
        <w:tc>
          <w:tcPr>
            <w:tcW w:w="293" w:type="pct"/>
            <w:textDirection w:val="btLr"/>
            <w:vAlign w:val="center"/>
          </w:tcPr>
          <w:p w14:paraId="6CB4D4C0" w14:textId="77777777" w:rsidR="00291E3D" w:rsidRPr="00A43685" w:rsidRDefault="00291E3D" w:rsidP="00857F0B">
            <w:pPr>
              <w:ind w:left="113" w:right="113"/>
              <w:jc w:val="center"/>
            </w:pPr>
            <w:r w:rsidRPr="00A43685">
              <w:t>Просмотр</w:t>
            </w:r>
          </w:p>
        </w:tc>
        <w:tc>
          <w:tcPr>
            <w:tcW w:w="367" w:type="pct"/>
            <w:textDirection w:val="btLr"/>
            <w:vAlign w:val="center"/>
          </w:tcPr>
          <w:p w14:paraId="7052BF9C" w14:textId="77777777" w:rsidR="00291E3D" w:rsidRPr="00A43685" w:rsidRDefault="00291E3D" w:rsidP="00857F0B">
            <w:pPr>
              <w:ind w:left="113" w:right="113"/>
              <w:jc w:val="center"/>
            </w:pPr>
            <w:r w:rsidRPr="00A43685">
              <w:t>Просмотр</w:t>
            </w:r>
          </w:p>
        </w:tc>
        <w:tc>
          <w:tcPr>
            <w:tcW w:w="524" w:type="pct"/>
            <w:textDirection w:val="btLr"/>
            <w:vAlign w:val="center"/>
          </w:tcPr>
          <w:p w14:paraId="318DB93C" w14:textId="77777777" w:rsidR="00291E3D" w:rsidRPr="00A43685" w:rsidRDefault="00F72D0A" w:rsidP="00857F0B">
            <w:pPr>
              <w:ind w:left="113" w:right="113"/>
              <w:jc w:val="center"/>
              <w:rPr>
                <w:b/>
              </w:rPr>
            </w:pPr>
            <w:r w:rsidRPr="00A43685">
              <w:t>Итоговая аттестация (экзамен)</w:t>
            </w:r>
          </w:p>
        </w:tc>
        <w:tc>
          <w:tcPr>
            <w:tcW w:w="347" w:type="pct"/>
            <w:textDirection w:val="btLr"/>
            <w:vAlign w:val="center"/>
          </w:tcPr>
          <w:p w14:paraId="25080C7D" w14:textId="77777777" w:rsidR="00291E3D" w:rsidRPr="00A43685" w:rsidRDefault="00291E3D" w:rsidP="00857F0B">
            <w:pPr>
              <w:ind w:left="113" w:right="113"/>
              <w:jc w:val="center"/>
            </w:pPr>
          </w:p>
        </w:tc>
      </w:tr>
    </w:tbl>
    <w:p w14:paraId="1A8AFC13" w14:textId="404B842D" w:rsidR="00B15B05" w:rsidRPr="00490F8B" w:rsidRDefault="00B15B05" w:rsidP="00857F0B">
      <w:pPr>
        <w:jc w:val="center"/>
        <w:rPr>
          <w:b/>
        </w:rPr>
      </w:pPr>
    </w:p>
    <w:p w14:paraId="4B758364" w14:textId="77777777" w:rsidR="00490F8B" w:rsidRPr="00490F8B" w:rsidRDefault="00490F8B" w:rsidP="00490F8B">
      <w:pPr>
        <w:ind w:firstLine="709"/>
        <w:jc w:val="center"/>
        <w:rPr>
          <w:b/>
          <w:i/>
        </w:rPr>
      </w:pPr>
      <w:r w:rsidRPr="00490F8B">
        <w:rPr>
          <w:b/>
          <w:i/>
        </w:rPr>
        <w:t>Цели и задачи учебного предмета</w:t>
      </w:r>
    </w:p>
    <w:p w14:paraId="763E6A51" w14:textId="77777777" w:rsidR="00490F8B" w:rsidRPr="00490F8B" w:rsidRDefault="00490F8B" w:rsidP="00490F8B">
      <w:pPr>
        <w:ind w:firstLine="709"/>
        <w:jc w:val="both"/>
        <w:rPr>
          <w:b/>
        </w:rPr>
      </w:pPr>
      <w:r w:rsidRPr="00490F8B">
        <w:rPr>
          <w:b/>
        </w:rPr>
        <w:t>Цели:</w:t>
      </w:r>
    </w:p>
    <w:p w14:paraId="5381A135" w14:textId="77777777" w:rsidR="00490F8B" w:rsidRPr="00490F8B" w:rsidRDefault="00490F8B" w:rsidP="00490F8B">
      <w:pPr>
        <w:pStyle w:val="1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F8B">
        <w:rPr>
          <w:rFonts w:ascii="Times New Roman" w:hAnsi="Times New Roman" w:cs="Times New Roman"/>
          <w:sz w:val="24"/>
          <w:szCs w:val="24"/>
        </w:rPr>
        <w:t>развитие художественно-творческих способностей учащегося на основе приобретенных им знаний, умений и навыков в области дизайн-проектирования;</w:t>
      </w:r>
    </w:p>
    <w:p w14:paraId="2F124ACB" w14:textId="77777777" w:rsidR="00490F8B" w:rsidRPr="00490F8B" w:rsidRDefault="00490F8B" w:rsidP="00490F8B">
      <w:pPr>
        <w:suppressAutoHyphens/>
        <w:ind w:firstLine="709"/>
        <w:jc w:val="both"/>
      </w:pPr>
      <w:r w:rsidRPr="00490F8B">
        <w:t>определение наиболее одаренных детей и их дальнейшая подготовка к продолжению обучения в профессиональных организациях и организациях высшего образования, реализующих основные образовательные программы в области графического дизайна.</w:t>
      </w:r>
    </w:p>
    <w:p w14:paraId="6BCC0DBC" w14:textId="77777777" w:rsidR="00490F8B" w:rsidRPr="00490F8B" w:rsidRDefault="00490F8B" w:rsidP="00490F8B">
      <w:pPr>
        <w:ind w:firstLine="709"/>
        <w:jc w:val="both"/>
        <w:rPr>
          <w:b/>
        </w:rPr>
      </w:pPr>
      <w:r w:rsidRPr="00490F8B">
        <w:rPr>
          <w:b/>
        </w:rPr>
        <w:t>Задачи:</w:t>
      </w:r>
    </w:p>
    <w:p w14:paraId="0E37C3C9" w14:textId="77777777" w:rsidR="00490F8B" w:rsidRPr="00490F8B" w:rsidRDefault="00490F8B" w:rsidP="00490F8B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</w:rPr>
      </w:pPr>
      <w:r w:rsidRPr="00490F8B">
        <w:t>овладение основами художественной грамоты;</w:t>
      </w:r>
    </w:p>
    <w:p w14:paraId="0C5EAB72" w14:textId="77777777" w:rsidR="00490F8B" w:rsidRPr="00490F8B" w:rsidRDefault="00490F8B" w:rsidP="00490F8B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</w:rPr>
      </w:pPr>
      <w:r w:rsidRPr="00490F8B">
        <w:t>формирование устойчивого интереса к художественной деятельности;</w:t>
      </w:r>
    </w:p>
    <w:p w14:paraId="26E3FB73" w14:textId="77777777" w:rsidR="00490F8B" w:rsidRPr="00490F8B" w:rsidRDefault="00490F8B" w:rsidP="00490F8B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</w:rPr>
      </w:pPr>
      <w:r w:rsidRPr="00490F8B">
        <w:t>овладение основами проектирования и основами исполнительского мастерства;</w:t>
      </w:r>
    </w:p>
    <w:p w14:paraId="133225C0" w14:textId="77777777" w:rsidR="00490F8B" w:rsidRPr="00490F8B" w:rsidRDefault="00490F8B" w:rsidP="00490F8B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</w:rPr>
      </w:pPr>
      <w:r w:rsidRPr="00490F8B">
        <w:t>формирование практических навыков создания дизайн-объектов;</w:t>
      </w:r>
    </w:p>
    <w:p w14:paraId="05DEE85B" w14:textId="77777777" w:rsidR="00490F8B" w:rsidRPr="00490F8B" w:rsidRDefault="00490F8B" w:rsidP="00490F8B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</w:rPr>
      </w:pPr>
      <w:r w:rsidRPr="00490F8B">
        <w:t>формирование навыков составления и использования композиции в различных материалах и техниках;</w:t>
      </w:r>
    </w:p>
    <w:p w14:paraId="5384A7F9" w14:textId="77777777" w:rsidR="00490F8B" w:rsidRPr="00490F8B" w:rsidRDefault="00490F8B" w:rsidP="00490F8B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</w:rPr>
      </w:pPr>
      <w:r w:rsidRPr="00490F8B">
        <w:t>творческое использование полученных умений и практических навыков;</w:t>
      </w:r>
    </w:p>
    <w:p w14:paraId="232CEF26" w14:textId="77777777" w:rsidR="00490F8B" w:rsidRPr="00490F8B" w:rsidRDefault="00490F8B" w:rsidP="00490F8B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</w:rPr>
      </w:pPr>
      <w:r w:rsidRPr="00490F8B">
        <w:t>развитие художественного вкуса, фантазии, пространственного воображения;</w:t>
      </w:r>
    </w:p>
    <w:p w14:paraId="0DDF49AB" w14:textId="4114F903" w:rsidR="00490F8B" w:rsidRPr="00490F8B" w:rsidRDefault="00490F8B" w:rsidP="00490F8B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</w:rPr>
      </w:pPr>
      <w:r w:rsidRPr="00490F8B">
        <w:lastRenderedPageBreak/>
        <w:t>воспитание внимания, аккуратности, трудолюбия, доброжелательного отношения учащихся друг к другу; сотворчество.</w:t>
      </w:r>
    </w:p>
    <w:p w14:paraId="5CA1B0EB" w14:textId="77777777" w:rsidR="00490F8B" w:rsidRPr="00490F8B" w:rsidRDefault="00490F8B" w:rsidP="00490F8B">
      <w:pPr>
        <w:tabs>
          <w:tab w:val="left" w:pos="993"/>
        </w:tabs>
        <w:ind w:left="1069"/>
        <w:jc w:val="both"/>
        <w:rPr>
          <w:b/>
        </w:rPr>
      </w:pPr>
    </w:p>
    <w:p w14:paraId="0BF5201E" w14:textId="548992C9" w:rsidR="00490F8B" w:rsidRPr="0066321B" w:rsidRDefault="0066321B" w:rsidP="00490F8B">
      <w:pPr>
        <w:jc w:val="center"/>
        <w:rPr>
          <w:b/>
        </w:rPr>
      </w:pPr>
      <w:r w:rsidRPr="0066321B">
        <w:rPr>
          <w:b/>
        </w:rPr>
        <w:t>СОДЕРЖАНИЕ УЧЕБНОГО ПРЕДМЕТА</w:t>
      </w:r>
    </w:p>
    <w:p w14:paraId="3D0E10C2" w14:textId="77777777" w:rsidR="00490F8B" w:rsidRPr="00490F8B" w:rsidRDefault="00490F8B" w:rsidP="00490F8B">
      <w:pPr>
        <w:jc w:val="center"/>
        <w:rPr>
          <w:b/>
          <w:i/>
        </w:rPr>
      </w:pPr>
    </w:p>
    <w:p w14:paraId="55DDDAEA" w14:textId="77777777" w:rsidR="00490F8B" w:rsidRPr="00490F8B" w:rsidRDefault="00490F8B" w:rsidP="00490F8B">
      <w:pPr>
        <w:ind w:firstLine="709"/>
        <w:jc w:val="both"/>
      </w:pPr>
      <w:r w:rsidRPr="00490F8B">
        <w:t>Содержание учебного предмета «Основы дизайн-проектирования» разработано с учетом возрастных особенностей детей, а также с учетом особенностей их пространственного мышления и включает в себя теоретическую и практическую части.</w:t>
      </w:r>
    </w:p>
    <w:p w14:paraId="3B242FCE" w14:textId="77777777" w:rsidR="00490F8B" w:rsidRPr="00490F8B" w:rsidRDefault="00490F8B" w:rsidP="00490F8B">
      <w:pPr>
        <w:ind w:firstLine="709"/>
        <w:jc w:val="both"/>
      </w:pPr>
      <w:r w:rsidRPr="00490F8B">
        <w:t>Теоретическая часть предполагает знакомство учащихся с техническими способами работы с различными материалами, а практическая часть – это применение теоретических знаний в учебном и творческом поиске. За годы освоения программы дети получают знания о многообразии мира дизайна, приобретают умения работать в различных графических техниках, технике коллажа, учатся создавать дизайн-проекты.</w:t>
      </w:r>
    </w:p>
    <w:p w14:paraId="764AC1C8" w14:textId="77777777" w:rsidR="00490F8B" w:rsidRPr="00490F8B" w:rsidRDefault="00490F8B" w:rsidP="00490F8B">
      <w:pPr>
        <w:ind w:firstLine="709"/>
        <w:jc w:val="both"/>
      </w:pPr>
      <w:r w:rsidRPr="00490F8B">
        <w:t>Содержание программы включает следующие основные направления:</w:t>
      </w:r>
    </w:p>
    <w:p w14:paraId="2CF90E98" w14:textId="77777777" w:rsidR="00490F8B" w:rsidRPr="00490F8B" w:rsidRDefault="00490F8B" w:rsidP="00490F8B">
      <w:pPr>
        <w:ind w:firstLine="709"/>
        <w:jc w:val="both"/>
      </w:pPr>
      <w:r w:rsidRPr="00490F8B">
        <w:t>изобразительные средства композиции; стилизация, плоскостная композиция; сфера применения плоскостной композиции (фирменный стиль, информационный дизайн, графический дизайн, дизайн книги, плакат); объемная композиция: сфера применения объемной композиции (моделирование, упаковка, макетирование, книга).</w:t>
      </w:r>
    </w:p>
    <w:p w14:paraId="69B19749" w14:textId="77777777" w:rsidR="00490F8B" w:rsidRPr="00490F8B" w:rsidRDefault="00490F8B" w:rsidP="00490F8B">
      <w:pPr>
        <w:ind w:firstLine="709"/>
        <w:jc w:val="both"/>
      </w:pPr>
      <w:r w:rsidRPr="00490F8B">
        <w:t>Содержание программы направленно на освоение различных способов работы с материалами, а также на ознакомление с традиционными народными ремеслами, другими видами декоративно-прикладного творчества.</w:t>
      </w:r>
    </w:p>
    <w:p w14:paraId="5D05C2F4" w14:textId="77777777" w:rsidR="00490F8B" w:rsidRDefault="00490F8B" w:rsidP="00490F8B">
      <w:pPr>
        <w:jc w:val="center"/>
        <w:rPr>
          <w:b/>
          <w:sz w:val="28"/>
          <w:szCs w:val="28"/>
        </w:rPr>
      </w:pPr>
    </w:p>
    <w:p w14:paraId="35AB0D12" w14:textId="18392633" w:rsidR="00611B22" w:rsidRPr="00DB4A5A" w:rsidRDefault="001A4F7D" w:rsidP="00857F0B">
      <w:pPr>
        <w:jc w:val="center"/>
        <w:rPr>
          <w:b/>
          <w:bCs/>
          <w:iCs/>
        </w:rPr>
      </w:pPr>
      <w:r w:rsidRPr="00DB4A5A">
        <w:rPr>
          <w:b/>
          <w:bCs/>
          <w:iCs/>
        </w:rPr>
        <w:t>ТРЕБОВАНИЯ К УРОВНЮ ПОДГОТОВКИ УЧАЩИХСЯ</w:t>
      </w:r>
    </w:p>
    <w:p w14:paraId="7E213C62" w14:textId="77777777" w:rsidR="00C02769" w:rsidRPr="00DB4A5A" w:rsidRDefault="00C02769" w:rsidP="00857F0B">
      <w:pPr>
        <w:ind w:firstLine="709"/>
        <w:jc w:val="both"/>
      </w:pPr>
      <w:r w:rsidRPr="00DB4A5A">
        <w:t>Раздел содержит перечень знаний, умений и навыков, приобретение которых обеспечивает программа «</w:t>
      </w:r>
      <w:r w:rsidR="00CD12D1" w:rsidRPr="00DB4A5A">
        <w:t>Основы дизайн-проектирования</w:t>
      </w:r>
      <w:r w:rsidR="00FB5ADD" w:rsidRPr="00DB4A5A">
        <w:t>»:</w:t>
      </w:r>
    </w:p>
    <w:p w14:paraId="5C167B6E" w14:textId="77777777" w:rsidR="00990975" w:rsidRPr="00DB4A5A" w:rsidRDefault="00990975" w:rsidP="00857F0B">
      <w:pPr>
        <w:ind w:firstLine="708"/>
        <w:jc w:val="both"/>
      </w:pPr>
      <w:r w:rsidRPr="00DB4A5A">
        <w:t>знание профессиональной терминологии;</w:t>
      </w:r>
    </w:p>
    <w:p w14:paraId="658A004D" w14:textId="285E7B20" w:rsidR="00990975" w:rsidRPr="00DB4A5A" w:rsidRDefault="00990975" w:rsidP="00857F0B">
      <w:pPr>
        <w:ind w:firstLine="708"/>
        <w:jc w:val="both"/>
      </w:pPr>
      <w:r w:rsidRPr="00DB4A5A">
        <w:t xml:space="preserve">знание основных элементов композиции, закономерностей </w:t>
      </w:r>
      <w:r w:rsidR="00401CEE" w:rsidRPr="00DB4A5A">
        <w:t xml:space="preserve">построения </w:t>
      </w:r>
      <w:r w:rsidR="00401CEE" w:rsidRPr="00DB4A5A">
        <w:rPr>
          <w:b/>
          <w:i/>
        </w:rPr>
        <w:t>художественной</w:t>
      </w:r>
      <w:r w:rsidRPr="00DB4A5A">
        <w:t xml:space="preserve"> формы;</w:t>
      </w:r>
    </w:p>
    <w:p w14:paraId="7A3A85E7" w14:textId="77777777" w:rsidR="00990975" w:rsidRPr="00DB4A5A" w:rsidRDefault="00990975" w:rsidP="00857F0B">
      <w:pPr>
        <w:tabs>
          <w:tab w:val="left" w:pos="993"/>
        </w:tabs>
        <w:ind w:firstLine="709"/>
        <w:jc w:val="both"/>
      </w:pPr>
      <w:r w:rsidRPr="00DB4A5A">
        <w:t>знание основных признаков дизайн-композиции (плоскостность изображения, выразительность силуэта, локальный цвет, симметрия – асимметрия и др.).</w:t>
      </w:r>
    </w:p>
    <w:p w14:paraId="322FD964" w14:textId="77777777" w:rsidR="00990975" w:rsidRPr="00DB4A5A" w:rsidRDefault="00990975" w:rsidP="00857F0B">
      <w:pPr>
        <w:ind w:firstLine="708"/>
        <w:jc w:val="both"/>
      </w:pPr>
      <w:r w:rsidRPr="00DB4A5A">
        <w:t>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14:paraId="70B3AF83" w14:textId="77777777" w:rsidR="00990975" w:rsidRPr="00DB4A5A" w:rsidRDefault="00990975" w:rsidP="00857F0B">
      <w:pPr>
        <w:ind w:firstLine="709"/>
        <w:jc w:val="both"/>
      </w:pPr>
      <w:r w:rsidRPr="00DB4A5A">
        <w:t xml:space="preserve">знание основных элементов различных художественных стилей; </w:t>
      </w:r>
    </w:p>
    <w:p w14:paraId="38611ACB" w14:textId="77777777" w:rsidR="00990975" w:rsidRPr="00DB4A5A" w:rsidRDefault="00990975" w:rsidP="00857F0B">
      <w:pPr>
        <w:ind w:firstLine="709"/>
        <w:jc w:val="both"/>
      </w:pPr>
      <w:r w:rsidRPr="00DB4A5A">
        <w:t>знание современных принципов, методов и приемов работы над дизайн-проектом</w:t>
      </w:r>
      <w:r w:rsidR="00FB5ADD" w:rsidRPr="00DB4A5A">
        <w:t>,</w:t>
      </w:r>
      <w:r w:rsidRPr="00DB4A5A">
        <w:t xml:space="preserve"> в том числе</w:t>
      </w:r>
      <w:r w:rsidR="00FB5ADD" w:rsidRPr="00DB4A5A">
        <w:t>,</w:t>
      </w:r>
      <w:r w:rsidRPr="00DB4A5A">
        <w:t xml:space="preserve"> особенностей аппаратных и программных средств, применяемых в дизайне;</w:t>
      </w:r>
    </w:p>
    <w:p w14:paraId="004DAE4C" w14:textId="77777777" w:rsidR="00990975" w:rsidRPr="00DB4A5A" w:rsidRDefault="00990975" w:rsidP="00857F0B">
      <w:pPr>
        <w:tabs>
          <w:tab w:val="left" w:pos="993"/>
        </w:tabs>
        <w:ind w:firstLine="709"/>
        <w:jc w:val="both"/>
      </w:pPr>
      <w:r w:rsidRPr="00DB4A5A">
        <w:t>знание основных видов проектной деятельности;</w:t>
      </w:r>
    </w:p>
    <w:p w14:paraId="3F245733" w14:textId="77777777" w:rsidR="00990975" w:rsidRPr="00DB4A5A" w:rsidRDefault="00990975" w:rsidP="00857F0B">
      <w:pPr>
        <w:ind w:firstLine="709"/>
        <w:jc w:val="both"/>
      </w:pPr>
      <w:r w:rsidRPr="00DB4A5A">
        <w:t>умение использовать основные техники</w:t>
      </w:r>
      <w:r w:rsidR="00371B1C" w:rsidRPr="00DB4A5A">
        <w:t xml:space="preserve"> (графику, аппликацию, коллаж, конструирование)</w:t>
      </w:r>
      <w:r w:rsidRPr="00DB4A5A">
        <w:t xml:space="preserve"> и материалы;</w:t>
      </w:r>
    </w:p>
    <w:p w14:paraId="70322534" w14:textId="77777777" w:rsidR="00371B1C" w:rsidRPr="00DB4A5A" w:rsidRDefault="00371B1C" w:rsidP="00857F0B">
      <w:pPr>
        <w:tabs>
          <w:tab w:val="left" w:pos="993"/>
          <w:tab w:val="left" w:pos="1134"/>
        </w:tabs>
        <w:ind w:firstLine="709"/>
        <w:jc w:val="both"/>
      </w:pPr>
      <w:r w:rsidRPr="00DB4A5A">
        <w:t>умение анализировать и оценивать результаты собственной творческой деятельности;</w:t>
      </w:r>
    </w:p>
    <w:p w14:paraId="4ECA36C6" w14:textId="77777777" w:rsidR="00990975" w:rsidRPr="00DB4A5A" w:rsidRDefault="00990975" w:rsidP="00857F0B">
      <w:pPr>
        <w:ind w:firstLine="709"/>
        <w:jc w:val="both"/>
      </w:pPr>
      <w:r w:rsidRPr="00DB4A5A">
        <w:t>овладение языком графического дизайна, его особенностями и условностями;</w:t>
      </w:r>
    </w:p>
    <w:p w14:paraId="3EA41F93" w14:textId="77777777" w:rsidR="00371B1C" w:rsidRPr="00DB4A5A" w:rsidRDefault="00371B1C" w:rsidP="00857F0B">
      <w:pPr>
        <w:tabs>
          <w:tab w:val="left" w:pos="993"/>
          <w:tab w:val="left" w:pos="1134"/>
        </w:tabs>
        <w:jc w:val="both"/>
      </w:pPr>
      <w:r w:rsidRPr="00DB4A5A">
        <w:t>умение анализировать и оценивать результаты собственной творческой деятельности;</w:t>
      </w:r>
    </w:p>
    <w:p w14:paraId="395C157B" w14:textId="77777777" w:rsidR="00371B1C" w:rsidRPr="00DB4A5A" w:rsidRDefault="00371B1C" w:rsidP="00857F0B">
      <w:pPr>
        <w:tabs>
          <w:tab w:val="left" w:pos="993"/>
          <w:tab w:val="left" w:pos="1134"/>
        </w:tabs>
        <w:ind w:firstLine="709"/>
        <w:jc w:val="both"/>
      </w:pPr>
      <w:r w:rsidRPr="00DB4A5A">
        <w:t>наличие творческой инициативы, понимание выразительности цветового и композиционного решения;</w:t>
      </w:r>
    </w:p>
    <w:p w14:paraId="1CB0E9AD" w14:textId="77777777" w:rsidR="00990975" w:rsidRPr="00DB4A5A" w:rsidRDefault="00990975" w:rsidP="00857F0B">
      <w:pPr>
        <w:tabs>
          <w:tab w:val="num" w:pos="720"/>
        </w:tabs>
        <w:ind w:firstLine="720"/>
        <w:jc w:val="both"/>
      </w:pPr>
      <w:r w:rsidRPr="00DB4A5A">
        <w:t>навыки в работе с гра</w:t>
      </w:r>
      <w:r w:rsidR="003F7368" w:rsidRPr="00DB4A5A">
        <w:t>фическими приемами в композиции;</w:t>
      </w:r>
    </w:p>
    <w:p w14:paraId="4A014B18" w14:textId="77777777" w:rsidR="00C02769" w:rsidRPr="00DB4A5A" w:rsidRDefault="00371B1C" w:rsidP="00857F0B">
      <w:pPr>
        <w:tabs>
          <w:tab w:val="left" w:pos="993"/>
        </w:tabs>
        <w:ind w:left="709"/>
        <w:jc w:val="both"/>
      </w:pPr>
      <w:r w:rsidRPr="00DB4A5A">
        <w:t>н</w:t>
      </w:r>
      <w:r w:rsidR="00FB5ADD" w:rsidRPr="00DB4A5A">
        <w:t>авыки заполнения объе</w:t>
      </w:r>
      <w:r w:rsidR="000C3E12" w:rsidRPr="00DB4A5A">
        <w:t>мной формы;</w:t>
      </w:r>
    </w:p>
    <w:p w14:paraId="2EAAA8DE" w14:textId="77777777" w:rsidR="00C02769" w:rsidRPr="00DB4A5A" w:rsidRDefault="00371B1C" w:rsidP="00857F0B">
      <w:pPr>
        <w:tabs>
          <w:tab w:val="left" w:pos="993"/>
          <w:tab w:val="left" w:pos="1134"/>
        </w:tabs>
        <w:ind w:left="709"/>
        <w:jc w:val="both"/>
      </w:pPr>
      <w:r w:rsidRPr="00DB4A5A">
        <w:t>н</w:t>
      </w:r>
      <w:r w:rsidR="00C02769" w:rsidRPr="00DB4A5A">
        <w:t>авыки ритмического заполнения по</w:t>
      </w:r>
      <w:r w:rsidR="000C3E12" w:rsidRPr="00DB4A5A">
        <w:t>верхности;</w:t>
      </w:r>
    </w:p>
    <w:p w14:paraId="641D1B9F" w14:textId="77777777" w:rsidR="00C02769" w:rsidRPr="00DB4A5A" w:rsidRDefault="00371B1C" w:rsidP="00857F0B">
      <w:pPr>
        <w:tabs>
          <w:tab w:val="left" w:pos="993"/>
          <w:tab w:val="left" w:pos="1134"/>
        </w:tabs>
        <w:ind w:left="709"/>
        <w:jc w:val="both"/>
      </w:pPr>
      <w:r w:rsidRPr="00DB4A5A">
        <w:t>н</w:t>
      </w:r>
      <w:r w:rsidR="00C02769" w:rsidRPr="00DB4A5A">
        <w:t xml:space="preserve">авыки </w:t>
      </w:r>
      <w:r w:rsidR="00F31AA5" w:rsidRPr="00DB4A5A">
        <w:t>создания</w:t>
      </w:r>
      <w:r w:rsidR="00FB5ADD" w:rsidRPr="00DB4A5A">
        <w:t xml:space="preserve"> объе</w:t>
      </w:r>
      <w:r w:rsidR="00C02769" w:rsidRPr="00DB4A5A">
        <w:t>мно-</w:t>
      </w:r>
      <w:r w:rsidR="00F31AA5" w:rsidRPr="00DB4A5A">
        <w:t>пространственных</w:t>
      </w:r>
      <w:r w:rsidR="00C02769" w:rsidRPr="00DB4A5A">
        <w:t xml:space="preserve"> </w:t>
      </w:r>
      <w:r w:rsidR="000C3E12" w:rsidRPr="00DB4A5A">
        <w:t>и рельефных изображений;</w:t>
      </w:r>
      <w:r w:rsidR="00C02769" w:rsidRPr="00DB4A5A">
        <w:t xml:space="preserve"> </w:t>
      </w:r>
    </w:p>
    <w:p w14:paraId="4BB98DD5" w14:textId="77777777" w:rsidR="00C02769" w:rsidRPr="00DB4A5A" w:rsidRDefault="00371B1C" w:rsidP="00857F0B">
      <w:pPr>
        <w:tabs>
          <w:tab w:val="left" w:pos="993"/>
          <w:tab w:val="left" w:pos="1134"/>
        </w:tabs>
        <w:ind w:left="709"/>
        <w:jc w:val="both"/>
      </w:pPr>
      <w:r w:rsidRPr="00DB4A5A">
        <w:t>н</w:t>
      </w:r>
      <w:r w:rsidR="00C02769" w:rsidRPr="00DB4A5A">
        <w:t xml:space="preserve">авыки </w:t>
      </w:r>
      <w:r w:rsidRPr="00DB4A5A">
        <w:t>макетирования;</w:t>
      </w:r>
    </w:p>
    <w:p w14:paraId="288313E0" w14:textId="77777777" w:rsidR="00C02769" w:rsidRPr="00DB4A5A" w:rsidRDefault="00371B1C" w:rsidP="00857F0B">
      <w:pPr>
        <w:tabs>
          <w:tab w:val="left" w:pos="993"/>
          <w:tab w:val="left" w:pos="1134"/>
        </w:tabs>
        <w:ind w:left="709"/>
        <w:jc w:val="both"/>
      </w:pPr>
      <w:r w:rsidRPr="00DB4A5A">
        <w:t>н</w:t>
      </w:r>
      <w:r w:rsidR="00C02769" w:rsidRPr="00DB4A5A">
        <w:t>авыки конструирования из различных материалов.</w:t>
      </w:r>
    </w:p>
    <w:p w14:paraId="479E36A4" w14:textId="77777777" w:rsidR="00611B22" w:rsidRPr="003B2ACE" w:rsidRDefault="00611B22" w:rsidP="00857F0B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14:paraId="70620492" w14:textId="77777777" w:rsidR="00244AC9" w:rsidRPr="003B2ACE" w:rsidRDefault="00244AC9" w:rsidP="00857F0B">
      <w:pPr>
        <w:jc w:val="center"/>
        <w:rPr>
          <w:sz w:val="28"/>
          <w:szCs w:val="28"/>
          <w:lang w:val="en-US"/>
        </w:rPr>
      </w:pPr>
    </w:p>
    <w:sectPr w:rsidR="00244AC9" w:rsidRPr="003B2ACE" w:rsidSect="00DF5BD7">
      <w:footerReference w:type="default" r:id="rId8"/>
      <w:pgSz w:w="11906" w:h="16838"/>
      <w:pgMar w:top="794" w:right="68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6C5C9" w14:textId="77777777" w:rsidR="003C0B37" w:rsidRDefault="003C0B37" w:rsidP="005A3870">
      <w:r>
        <w:separator/>
      </w:r>
    </w:p>
  </w:endnote>
  <w:endnote w:type="continuationSeparator" w:id="0">
    <w:p w14:paraId="5C4C8D80" w14:textId="77777777" w:rsidR="003C0B37" w:rsidRDefault="003C0B37" w:rsidP="005A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5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02109"/>
      <w:docPartObj>
        <w:docPartGallery w:val="Page Numbers (Bottom of Page)"/>
        <w:docPartUnique/>
      </w:docPartObj>
    </w:sdtPr>
    <w:sdtContent>
      <w:p w14:paraId="07E85DCA" w14:textId="77777777" w:rsidR="00A43685" w:rsidRDefault="00A43685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862D45D" w14:textId="77777777" w:rsidR="00A43685" w:rsidRDefault="00A436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376B6" w14:textId="77777777" w:rsidR="003C0B37" w:rsidRDefault="003C0B37" w:rsidP="005A3870">
      <w:r>
        <w:separator/>
      </w:r>
    </w:p>
  </w:footnote>
  <w:footnote w:type="continuationSeparator" w:id="0">
    <w:p w14:paraId="26D34755" w14:textId="77777777" w:rsidR="003C0B37" w:rsidRDefault="003C0B37" w:rsidP="005A3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0D0825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1542480"/>
    <w:multiLevelType w:val="hybridMultilevel"/>
    <w:tmpl w:val="0C9065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19C6CB6"/>
    <w:multiLevelType w:val="multilevel"/>
    <w:tmpl w:val="B396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DA081F"/>
    <w:multiLevelType w:val="hybridMultilevel"/>
    <w:tmpl w:val="56F20C50"/>
    <w:lvl w:ilvl="0" w:tplc="829AE0B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A03947"/>
    <w:multiLevelType w:val="hybridMultilevel"/>
    <w:tmpl w:val="51662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C23AB1"/>
    <w:multiLevelType w:val="hybridMultilevel"/>
    <w:tmpl w:val="C60E86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336CC2"/>
    <w:multiLevelType w:val="hybridMultilevel"/>
    <w:tmpl w:val="CCB0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91BE8"/>
    <w:multiLevelType w:val="hybridMultilevel"/>
    <w:tmpl w:val="9A566E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6A25D28"/>
    <w:multiLevelType w:val="multilevel"/>
    <w:tmpl w:val="B6B017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2796541A"/>
    <w:multiLevelType w:val="multilevel"/>
    <w:tmpl w:val="7310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2346F0"/>
    <w:multiLevelType w:val="hybridMultilevel"/>
    <w:tmpl w:val="F81CFC4C"/>
    <w:lvl w:ilvl="0" w:tplc="42BA3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5B577F3"/>
    <w:multiLevelType w:val="multilevel"/>
    <w:tmpl w:val="EC72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FC36F7"/>
    <w:multiLevelType w:val="multilevel"/>
    <w:tmpl w:val="AF7E20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D4E6DD2"/>
    <w:multiLevelType w:val="hybridMultilevel"/>
    <w:tmpl w:val="A0D0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F0C87"/>
    <w:multiLevelType w:val="multilevel"/>
    <w:tmpl w:val="AA76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EA7A8C"/>
    <w:multiLevelType w:val="multilevel"/>
    <w:tmpl w:val="29608F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54323A6A"/>
    <w:multiLevelType w:val="hybridMultilevel"/>
    <w:tmpl w:val="48D0AB60"/>
    <w:lvl w:ilvl="0" w:tplc="AF5CCFC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8" w15:restartNumberingAfterBreak="0">
    <w:nsid w:val="58B6072E"/>
    <w:multiLevelType w:val="multilevel"/>
    <w:tmpl w:val="63D4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2539CA"/>
    <w:multiLevelType w:val="multilevel"/>
    <w:tmpl w:val="8C4E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D17884"/>
    <w:multiLevelType w:val="hybridMultilevel"/>
    <w:tmpl w:val="A6581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AC60EE"/>
    <w:multiLevelType w:val="hybridMultilevel"/>
    <w:tmpl w:val="FD08D3F4"/>
    <w:lvl w:ilvl="0" w:tplc="8808211E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2" w15:restartNumberingAfterBreak="0">
    <w:nsid w:val="65CC02FE"/>
    <w:multiLevelType w:val="hybridMultilevel"/>
    <w:tmpl w:val="CE80A3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295121D"/>
    <w:multiLevelType w:val="hybridMultilevel"/>
    <w:tmpl w:val="2A68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5734A"/>
    <w:multiLevelType w:val="multilevel"/>
    <w:tmpl w:val="7430C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A9171FF"/>
    <w:multiLevelType w:val="multilevel"/>
    <w:tmpl w:val="2A346E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4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22"/>
  </w:num>
  <w:num w:numId="6">
    <w:abstractNumId w:val="21"/>
  </w:num>
  <w:num w:numId="7">
    <w:abstractNumId w:val="20"/>
  </w:num>
  <w:num w:numId="8">
    <w:abstractNumId w:val="14"/>
  </w:num>
  <w:num w:numId="9">
    <w:abstractNumId w:val="16"/>
  </w:num>
  <w:num w:numId="10">
    <w:abstractNumId w:val="13"/>
  </w:num>
  <w:num w:numId="11">
    <w:abstractNumId w:val="23"/>
  </w:num>
  <w:num w:numId="12">
    <w:abstractNumId w:val="24"/>
  </w:num>
  <w:num w:numId="13">
    <w:abstractNumId w:val="9"/>
  </w:num>
  <w:num w:numId="14">
    <w:abstractNumId w:val="8"/>
  </w:num>
  <w:num w:numId="15">
    <w:abstractNumId w:val="11"/>
  </w:num>
  <w:num w:numId="16">
    <w:abstractNumId w:val="1"/>
  </w:num>
  <w:num w:numId="17">
    <w:abstractNumId w:val="12"/>
  </w:num>
  <w:num w:numId="18">
    <w:abstractNumId w:val="19"/>
  </w:num>
  <w:num w:numId="19">
    <w:abstractNumId w:val="18"/>
  </w:num>
  <w:num w:numId="20">
    <w:abstractNumId w:val="15"/>
  </w:num>
  <w:num w:numId="21">
    <w:abstractNumId w:val="17"/>
  </w:num>
  <w:num w:numId="22">
    <w:abstractNumId w:val="25"/>
  </w:num>
  <w:num w:numId="23">
    <w:abstractNumId w:val="3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C9"/>
    <w:rsid w:val="00003152"/>
    <w:rsid w:val="00005088"/>
    <w:rsid w:val="00007FA5"/>
    <w:rsid w:val="000112EB"/>
    <w:rsid w:val="00012B7D"/>
    <w:rsid w:val="0001312C"/>
    <w:rsid w:val="000131C5"/>
    <w:rsid w:val="00013535"/>
    <w:rsid w:val="00014A67"/>
    <w:rsid w:val="000155C9"/>
    <w:rsid w:val="00015667"/>
    <w:rsid w:val="0001602D"/>
    <w:rsid w:val="00017702"/>
    <w:rsid w:val="000178D2"/>
    <w:rsid w:val="00020C08"/>
    <w:rsid w:val="00020DB7"/>
    <w:rsid w:val="00021664"/>
    <w:rsid w:val="00022436"/>
    <w:rsid w:val="0002298C"/>
    <w:rsid w:val="000238B7"/>
    <w:rsid w:val="00023C60"/>
    <w:rsid w:val="00024F09"/>
    <w:rsid w:val="00025A5A"/>
    <w:rsid w:val="0003074C"/>
    <w:rsid w:val="00030DF8"/>
    <w:rsid w:val="00031449"/>
    <w:rsid w:val="0003382A"/>
    <w:rsid w:val="00035495"/>
    <w:rsid w:val="000376DB"/>
    <w:rsid w:val="0004248B"/>
    <w:rsid w:val="00043497"/>
    <w:rsid w:val="00043DD1"/>
    <w:rsid w:val="000449F7"/>
    <w:rsid w:val="00044B68"/>
    <w:rsid w:val="00045055"/>
    <w:rsid w:val="00051620"/>
    <w:rsid w:val="00052941"/>
    <w:rsid w:val="00054E38"/>
    <w:rsid w:val="00060ACF"/>
    <w:rsid w:val="00062796"/>
    <w:rsid w:val="00065E63"/>
    <w:rsid w:val="00070408"/>
    <w:rsid w:val="0007040C"/>
    <w:rsid w:val="000711C7"/>
    <w:rsid w:val="000711FC"/>
    <w:rsid w:val="000720FC"/>
    <w:rsid w:val="00072AFD"/>
    <w:rsid w:val="0007620D"/>
    <w:rsid w:val="00076CA0"/>
    <w:rsid w:val="00077AD5"/>
    <w:rsid w:val="00077AE0"/>
    <w:rsid w:val="00081897"/>
    <w:rsid w:val="0008213F"/>
    <w:rsid w:val="00082AF6"/>
    <w:rsid w:val="00084B3D"/>
    <w:rsid w:val="00084D21"/>
    <w:rsid w:val="0009138D"/>
    <w:rsid w:val="00093058"/>
    <w:rsid w:val="00093242"/>
    <w:rsid w:val="000932B8"/>
    <w:rsid w:val="000946D1"/>
    <w:rsid w:val="000A17F2"/>
    <w:rsid w:val="000A21AD"/>
    <w:rsid w:val="000A50D7"/>
    <w:rsid w:val="000A58EF"/>
    <w:rsid w:val="000A5D58"/>
    <w:rsid w:val="000B0BC0"/>
    <w:rsid w:val="000B118F"/>
    <w:rsid w:val="000B33D6"/>
    <w:rsid w:val="000B3A3B"/>
    <w:rsid w:val="000C04FB"/>
    <w:rsid w:val="000C143F"/>
    <w:rsid w:val="000C2354"/>
    <w:rsid w:val="000C3E12"/>
    <w:rsid w:val="000C6EE1"/>
    <w:rsid w:val="000C74DE"/>
    <w:rsid w:val="000D16E9"/>
    <w:rsid w:val="000D4B23"/>
    <w:rsid w:val="000D72AA"/>
    <w:rsid w:val="000E0ADF"/>
    <w:rsid w:val="000E2892"/>
    <w:rsid w:val="000E75D9"/>
    <w:rsid w:val="000E78BC"/>
    <w:rsid w:val="000E7FB0"/>
    <w:rsid w:val="000F29D6"/>
    <w:rsid w:val="000F49AB"/>
    <w:rsid w:val="000F695B"/>
    <w:rsid w:val="000F6A7A"/>
    <w:rsid w:val="00103149"/>
    <w:rsid w:val="00106BA8"/>
    <w:rsid w:val="00106F65"/>
    <w:rsid w:val="00107BB2"/>
    <w:rsid w:val="00112E78"/>
    <w:rsid w:val="001130A4"/>
    <w:rsid w:val="00117181"/>
    <w:rsid w:val="0012083B"/>
    <w:rsid w:val="001225A5"/>
    <w:rsid w:val="001267D6"/>
    <w:rsid w:val="00133372"/>
    <w:rsid w:val="001357AE"/>
    <w:rsid w:val="001365C7"/>
    <w:rsid w:val="001374BA"/>
    <w:rsid w:val="0014001F"/>
    <w:rsid w:val="00140425"/>
    <w:rsid w:val="00145900"/>
    <w:rsid w:val="00146E59"/>
    <w:rsid w:val="0014704A"/>
    <w:rsid w:val="00151C77"/>
    <w:rsid w:val="00155743"/>
    <w:rsid w:val="00156383"/>
    <w:rsid w:val="0015702B"/>
    <w:rsid w:val="00157C1F"/>
    <w:rsid w:val="00163F06"/>
    <w:rsid w:val="001647EB"/>
    <w:rsid w:val="00164B1D"/>
    <w:rsid w:val="00165B79"/>
    <w:rsid w:val="00166AAE"/>
    <w:rsid w:val="001672E5"/>
    <w:rsid w:val="00167722"/>
    <w:rsid w:val="00167BFC"/>
    <w:rsid w:val="00173B91"/>
    <w:rsid w:val="00175962"/>
    <w:rsid w:val="0017662F"/>
    <w:rsid w:val="0018039F"/>
    <w:rsid w:val="00185464"/>
    <w:rsid w:val="00190E75"/>
    <w:rsid w:val="00191CD6"/>
    <w:rsid w:val="00192E95"/>
    <w:rsid w:val="00196339"/>
    <w:rsid w:val="001964D3"/>
    <w:rsid w:val="001A030F"/>
    <w:rsid w:val="001A0397"/>
    <w:rsid w:val="001A0DBD"/>
    <w:rsid w:val="001A13E0"/>
    <w:rsid w:val="001A216A"/>
    <w:rsid w:val="001A21D5"/>
    <w:rsid w:val="001A4BEB"/>
    <w:rsid w:val="001A4F7D"/>
    <w:rsid w:val="001A796C"/>
    <w:rsid w:val="001B20F8"/>
    <w:rsid w:val="001B3EB2"/>
    <w:rsid w:val="001B5E97"/>
    <w:rsid w:val="001B692D"/>
    <w:rsid w:val="001C0AED"/>
    <w:rsid w:val="001C6672"/>
    <w:rsid w:val="001D34B0"/>
    <w:rsid w:val="001D3B90"/>
    <w:rsid w:val="001D4F45"/>
    <w:rsid w:val="001E0249"/>
    <w:rsid w:val="001E1A83"/>
    <w:rsid w:val="001E2228"/>
    <w:rsid w:val="001F09DE"/>
    <w:rsid w:val="001F0E22"/>
    <w:rsid w:val="001F4372"/>
    <w:rsid w:val="001F4B23"/>
    <w:rsid w:val="001F5578"/>
    <w:rsid w:val="001F68DB"/>
    <w:rsid w:val="00201FBC"/>
    <w:rsid w:val="00203B5A"/>
    <w:rsid w:val="00205F86"/>
    <w:rsid w:val="00206A15"/>
    <w:rsid w:val="002113B0"/>
    <w:rsid w:val="00213697"/>
    <w:rsid w:val="00214B6D"/>
    <w:rsid w:val="00215DF2"/>
    <w:rsid w:val="00220B01"/>
    <w:rsid w:val="00222DA1"/>
    <w:rsid w:val="00223815"/>
    <w:rsid w:val="00230886"/>
    <w:rsid w:val="00232939"/>
    <w:rsid w:val="00237E51"/>
    <w:rsid w:val="00240449"/>
    <w:rsid w:val="00244AC9"/>
    <w:rsid w:val="00246DA3"/>
    <w:rsid w:val="00247A33"/>
    <w:rsid w:val="00250306"/>
    <w:rsid w:val="00250C6F"/>
    <w:rsid w:val="00250CED"/>
    <w:rsid w:val="00252203"/>
    <w:rsid w:val="0025257D"/>
    <w:rsid w:val="002576F2"/>
    <w:rsid w:val="0026242B"/>
    <w:rsid w:val="00263905"/>
    <w:rsid w:val="00267BF8"/>
    <w:rsid w:val="00267C74"/>
    <w:rsid w:val="002709B7"/>
    <w:rsid w:val="00270FED"/>
    <w:rsid w:val="002729BB"/>
    <w:rsid w:val="00280D5C"/>
    <w:rsid w:val="00281F1B"/>
    <w:rsid w:val="00282D62"/>
    <w:rsid w:val="00283280"/>
    <w:rsid w:val="00283E8F"/>
    <w:rsid w:val="00284A68"/>
    <w:rsid w:val="00285DFF"/>
    <w:rsid w:val="00285E42"/>
    <w:rsid w:val="002906D8"/>
    <w:rsid w:val="00290B8B"/>
    <w:rsid w:val="00291E3D"/>
    <w:rsid w:val="002956B8"/>
    <w:rsid w:val="002970C5"/>
    <w:rsid w:val="00297CD8"/>
    <w:rsid w:val="002A277B"/>
    <w:rsid w:val="002A3DA6"/>
    <w:rsid w:val="002A4155"/>
    <w:rsid w:val="002A7913"/>
    <w:rsid w:val="002B06F4"/>
    <w:rsid w:val="002B4C1D"/>
    <w:rsid w:val="002B4CAE"/>
    <w:rsid w:val="002B58D1"/>
    <w:rsid w:val="002B5D22"/>
    <w:rsid w:val="002B6077"/>
    <w:rsid w:val="002B79CA"/>
    <w:rsid w:val="002C2303"/>
    <w:rsid w:val="002C63C1"/>
    <w:rsid w:val="002C6592"/>
    <w:rsid w:val="002C7E2A"/>
    <w:rsid w:val="002D1C0A"/>
    <w:rsid w:val="002D21D8"/>
    <w:rsid w:val="002D2434"/>
    <w:rsid w:val="002D30DB"/>
    <w:rsid w:val="002D323E"/>
    <w:rsid w:val="002D3900"/>
    <w:rsid w:val="002D5BE9"/>
    <w:rsid w:val="002E246B"/>
    <w:rsid w:val="002E2B37"/>
    <w:rsid w:val="002E47C4"/>
    <w:rsid w:val="002E4AD2"/>
    <w:rsid w:val="002E6C51"/>
    <w:rsid w:val="002F0706"/>
    <w:rsid w:val="002F0C21"/>
    <w:rsid w:val="002F7A9B"/>
    <w:rsid w:val="00300E3A"/>
    <w:rsid w:val="00303EB0"/>
    <w:rsid w:val="003043A8"/>
    <w:rsid w:val="00304F29"/>
    <w:rsid w:val="0030564D"/>
    <w:rsid w:val="00306132"/>
    <w:rsid w:val="00306376"/>
    <w:rsid w:val="00306534"/>
    <w:rsid w:val="00307080"/>
    <w:rsid w:val="003070E1"/>
    <w:rsid w:val="00311391"/>
    <w:rsid w:val="003115A5"/>
    <w:rsid w:val="00312149"/>
    <w:rsid w:val="00313157"/>
    <w:rsid w:val="00314E73"/>
    <w:rsid w:val="00316E2D"/>
    <w:rsid w:val="00320E34"/>
    <w:rsid w:val="00321770"/>
    <w:rsid w:val="00322DD5"/>
    <w:rsid w:val="0032586F"/>
    <w:rsid w:val="00327097"/>
    <w:rsid w:val="00327A59"/>
    <w:rsid w:val="003306D2"/>
    <w:rsid w:val="00331306"/>
    <w:rsid w:val="00332028"/>
    <w:rsid w:val="00333246"/>
    <w:rsid w:val="0033324F"/>
    <w:rsid w:val="00335228"/>
    <w:rsid w:val="0033593B"/>
    <w:rsid w:val="003370B4"/>
    <w:rsid w:val="00337D53"/>
    <w:rsid w:val="003417D6"/>
    <w:rsid w:val="00343379"/>
    <w:rsid w:val="00350013"/>
    <w:rsid w:val="00350E8C"/>
    <w:rsid w:val="003527EF"/>
    <w:rsid w:val="00357AD2"/>
    <w:rsid w:val="00360C75"/>
    <w:rsid w:val="003629B1"/>
    <w:rsid w:val="00362CCA"/>
    <w:rsid w:val="00365D3F"/>
    <w:rsid w:val="00371B1C"/>
    <w:rsid w:val="00371B3F"/>
    <w:rsid w:val="00371CF8"/>
    <w:rsid w:val="00371E82"/>
    <w:rsid w:val="003751C0"/>
    <w:rsid w:val="003752B6"/>
    <w:rsid w:val="003766E3"/>
    <w:rsid w:val="00376733"/>
    <w:rsid w:val="00380839"/>
    <w:rsid w:val="0038094E"/>
    <w:rsid w:val="00387A6D"/>
    <w:rsid w:val="003928BB"/>
    <w:rsid w:val="003931C2"/>
    <w:rsid w:val="0039406C"/>
    <w:rsid w:val="00394A04"/>
    <w:rsid w:val="00396778"/>
    <w:rsid w:val="003A6314"/>
    <w:rsid w:val="003A68B1"/>
    <w:rsid w:val="003B10F0"/>
    <w:rsid w:val="003B2ACE"/>
    <w:rsid w:val="003B5661"/>
    <w:rsid w:val="003B780E"/>
    <w:rsid w:val="003B788C"/>
    <w:rsid w:val="003C0B37"/>
    <w:rsid w:val="003C171F"/>
    <w:rsid w:val="003C45A0"/>
    <w:rsid w:val="003C5744"/>
    <w:rsid w:val="003D1717"/>
    <w:rsid w:val="003D17EC"/>
    <w:rsid w:val="003D1B00"/>
    <w:rsid w:val="003D3916"/>
    <w:rsid w:val="003D4565"/>
    <w:rsid w:val="003D65FE"/>
    <w:rsid w:val="003D6F42"/>
    <w:rsid w:val="003F0434"/>
    <w:rsid w:val="003F0B6D"/>
    <w:rsid w:val="003F1A50"/>
    <w:rsid w:val="003F26AF"/>
    <w:rsid w:val="003F5277"/>
    <w:rsid w:val="003F56CB"/>
    <w:rsid w:val="003F7292"/>
    <w:rsid w:val="003F7368"/>
    <w:rsid w:val="003F74F3"/>
    <w:rsid w:val="003F7FBC"/>
    <w:rsid w:val="00400761"/>
    <w:rsid w:val="00401CEE"/>
    <w:rsid w:val="00401CF0"/>
    <w:rsid w:val="004030A3"/>
    <w:rsid w:val="00404306"/>
    <w:rsid w:val="004054AD"/>
    <w:rsid w:val="00410B26"/>
    <w:rsid w:val="00411589"/>
    <w:rsid w:val="00411B00"/>
    <w:rsid w:val="00416E79"/>
    <w:rsid w:val="00417EE1"/>
    <w:rsid w:val="00422A22"/>
    <w:rsid w:val="00423646"/>
    <w:rsid w:val="00426550"/>
    <w:rsid w:val="00430D36"/>
    <w:rsid w:val="004319E2"/>
    <w:rsid w:val="00433B98"/>
    <w:rsid w:val="00433BC4"/>
    <w:rsid w:val="00434E48"/>
    <w:rsid w:val="004372E5"/>
    <w:rsid w:val="00437622"/>
    <w:rsid w:val="004420AC"/>
    <w:rsid w:val="00442226"/>
    <w:rsid w:val="00443673"/>
    <w:rsid w:val="0044395A"/>
    <w:rsid w:val="00443FB5"/>
    <w:rsid w:val="004445BA"/>
    <w:rsid w:val="00444A08"/>
    <w:rsid w:val="004509DB"/>
    <w:rsid w:val="00450D02"/>
    <w:rsid w:val="00454E7B"/>
    <w:rsid w:val="00455EA7"/>
    <w:rsid w:val="004571F3"/>
    <w:rsid w:val="00460E95"/>
    <w:rsid w:val="004612EC"/>
    <w:rsid w:val="0046280F"/>
    <w:rsid w:val="0046504E"/>
    <w:rsid w:val="004654BB"/>
    <w:rsid w:val="004654E1"/>
    <w:rsid w:val="00466CAC"/>
    <w:rsid w:val="00470D6E"/>
    <w:rsid w:val="004710B3"/>
    <w:rsid w:val="0047171B"/>
    <w:rsid w:val="004724C2"/>
    <w:rsid w:val="00472716"/>
    <w:rsid w:val="0047280B"/>
    <w:rsid w:val="00474B7F"/>
    <w:rsid w:val="00475081"/>
    <w:rsid w:val="00475743"/>
    <w:rsid w:val="00475AE0"/>
    <w:rsid w:val="0047664D"/>
    <w:rsid w:val="00477DB8"/>
    <w:rsid w:val="00480E96"/>
    <w:rsid w:val="00484427"/>
    <w:rsid w:val="00485B4B"/>
    <w:rsid w:val="00485BC7"/>
    <w:rsid w:val="004904FC"/>
    <w:rsid w:val="00490F8B"/>
    <w:rsid w:val="00492A21"/>
    <w:rsid w:val="00492FCE"/>
    <w:rsid w:val="00495B5E"/>
    <w:rsid w:val="00496019"/>
    <w:rsid w:val="004A28E2"/>
    <w:rsid w:val="004A3CFF"/>
    <w:rsid w:val="004A468A"/>
    <w:rsid w:val="004A4DE2"/>
    <w:rsid w:val="004A6A53"/>
    <w:rsid w:val="004B121F"/>
    <w:rsid w:val="004B2B3E"/>
    <w:rsid w:val="004B5FEC"/>
    <w:rsid w:val="004B67F6"/>
    <w:rsid w:val="004C3152"/>
    <w:rsid w:val="004C4122"/>
    <w:rsid w:val="004C421A"/>
    <w:rsid w:val="004C4C8E"/>
    <w:rsid w:val="004C4F55"/>
    <w:rsid w:val="004C73AA"/>
    <w:rsid w:val="004D13C6"/>
    <w:rsid w:val="004D2ABF"/>
    <w:rsid w:val="004D43CB"/>
    <w:rsid w:val="004D59FD"/>
    <w:rsid w:val="004D76FE"/>
    <w:rsid w:val="004D7786"/>
    <w:rsid w:val="004E0A84"/>
    <w:rsid w:val="004E361D"/>
    <w:rsid w:val="004E6DE7"/>
    <w:rsid w:val="004E7FC2"/>
    <w:rsid w:val="004F2251"/>
    <w:rsid w:val="004F39B5"/>
    <w:rsid w:val="004F51F4"/>
    <w:rsid w:val="004F6BF6"/>
    <w:rsid w:val="005014C3"/>
    <w:rsid w:val="00501A46"/>
    <w:rsid w:val="005027C4"/>
    <w:rsid w:val="00503B2A"/>
    <w:rsid w:val="00505058"/>
    <w:rsid w:val="00505270"/>
    <w:rsid w:val="0050774B"/>
    <w:rsid w:val="00512185"/>
    <w:rsid w:val="0051317E"/>
    <w:rsid w:val="00513C90"/>
    <w:rsid w:val="00516D44"/>
    <w:rsid w:val="00520A80"/>
    <w:rsid w:val="005222FC"/>
    <w:rsid w:val="00524A81"/>
    <w:rsid w:val="00526548"/>
    <w:rsid w:val="00526BC6"/>
    <w:rsid w:val="00533BD9"/>
    <w:rsid w:val="005366EA"/>
    <w:rsid w:val="00537522"/>
    <w:rsid w:val="005420C9"/>
    <w:rsid w:val="0054389C"/>
    <w:rsid w:val="005450A6"/>
    <w:rsid w:val="00545210"/>
    <w:rsid w:val="005522CD"/>
    <w:rsid w:val="00555DCD"/>
    <w:rsid w:val="005603E8"/>
    <w:rsid w:val="0056309A"/>
    <w:rsid w:val="00563BCE"/>
    <w:rsid w:val="005649F8"/>
    <w:rsid w:val="0056546D"/>
    <w:rsid w:val="005656BE"/>
    <w:rsid w:val="00566E59"/>
    <w:rsid w:val="00571480"/>
    <w:rsid w:val="005744AA"/>
    <w:rsid w:val="005847C5"/>
    <w:rsid w:val="00587D95"/>
    <w:rsid w:val="0059436C"/>
    <w:rsid w:val="00594E7A"/>
    <w:rsid w:val="005A2C1B"/>
    <w:rsid w:val="005A3870"/>
    <w:rsid w:val="005A68D8"/>
    <w:rsid w:val="005A6A44"/>
    <w:rsid w:val="005B3FD9"/>
    <w:rsid w:val="005B6B4B"/>
    <w:rsid w:val="005B6F97"/>
    <w:rsid w:val="005B7CAE"/>
    <w:rsid w:val="005C0DA3"/>
    <w:rsid w:val="005C1D09"/>
    <w:rsid w:val="005C4FE2"/>
    <w:rsid w:val="005C6C03"/>
    <w:rsid w:val="005C721E"/>
    <w:rsid w:val="005D0E20"/>
    <w:rsid w:val="005D1754"/>
    <w:rsid w:val="005D25E3"/>
    <w:rsid w:val="005D46E3"/>
    <w:rsid w:val="005D5476"/>
    <w:rsid w:val="005E0F54"/>
    <w:rsid w:val="005E2991"/>
    <w:rsid w:val="005E7327"/>
    <w:rsid w:val="005F07DE"/>
    <w:rsid w:val="005F0CC7"/>
    <w:rsid w:val="005F62D4"/>
    <w:rsid w:val="005F7DEE"/>
    <w:rsid w:val="006010B8"/>
    <w:rsid w:val="00601733"/>
    <w:rsid w:val="006034FA"/>
    <w:rsid w:val="0060562C"/>
    <w:rsid w:val="00610DCD"/>
    <w:rsid w:val="00611B22"/>
    <w:rsid w:val="00612B01"/>
    <w:rsid w:val="00613E14"/>
    <w:rsid w:val="006218F5"/>
    <w:rsid w:val="006223C0"/>
    <w:rsid w:val="0062275F"/>
    <w:rsid w:val="00627CFE"/>
    <w:rsid w:val="00631A16"/>
    <w:rsid w:val="00631CBE"/>
    <w:rsid w:val="006325AD"/>
    <w:rsid w:val="00633599"/>
    <w:rsid w:val="0063387F"/>
    <w:rsid w:val="0063404F"/>
    <w:rsid w:val="00635D3A"/>
    <w:rsid w:val="00640DC9"/>
    <w:rsid w:val="00642AC5"/>
    <w:rsid w:val="00645E4A"/>
    <w:rsid w:val="006474FD"/>
    <w:rsid w:val="006514A9"/>
    <w:rsid w:val="0065177F"/>
    <w:rsid w:val="006519F6"/>
    <w:rsid w:val="00654E3E"/>
    <w:rsid w:val="0065631D"/>
    <w:rsid w:val="0066257F"/>
    <w:rsid w:val="00662964"/>
    <w:rsid w:val="0066321B"/>
    <w:rsid w:val="00666E72"/>
    <w:rsid w:val="006755BF"/>
    <w:rsid w:val="0067711D"/>
    <w:rsid w:val="00677759"/>
    <w:rsid w:val="006809CE"/>
    <w:rsid w:val="006826BB"/>
    <w:rsid w:val="0068317E"/>
    <w:rsid w:val="006838CE"/>
    <w:rsid w:val="00690190"/>
    <w:rsid w:val="00692364"/>
    <w:rsid w:val="00692DF7"/>
    <w:rsid w:val="006944CC"/>
    <w:rsid w:val="00697914"/>
    <w:rsid w:val="006A1688"/>
    <w:rsid w:val="006A194C"/>
    <w:rsid w:val="006A2E90"/>
    <w:rsid w:val="006A4AAE"/>
    <w:rsid w:val="006A5129"/>
    <w:rsid w:val="006A654C"/>
    <w:rsid w:val="006A76FF"/>
    <w:rsid w:val="006A799E"/>
    <w:rsid w:val="006B0636"/>
    <w:rsid w:val="006B0E7B"/>
    <w:rsid w:val="006B2472"/>
    <w:rsid w:val="006B2841"/>
    <w:rsid w:val="006B2CBC"/>
    <w:rsid w:val="006B4593"/>
    <w:rsid w:val="006B58EA"/>
    <w:rsid w:val="006B70E2"/>
    <w:rsid w:val="006B7711"/>
    <w:rsid w:val="006C1E3E"/>
    <w:rsid w:val="006C3C2E"/>
    <w:rsid w:val="006C4EC4"/>
    <w:rsid w:val="006D08C2"/>
    <w:rsid w:val="006D0AFF"/>
    <w:rsid w:val="006D340E"/>
    <w:rsid w:val="006D3DED"/>
    <w:rsid w:val="006D46C9"/>
    <w:rsid w:val="006E3F98"/>
    <w:rsid w:val="006E7239"/>
    <w:rsid w:val="006F0C97"/>
    <w:rsid w:val="006F3F74"/>
    <w:rsid w:val="006F7E57"/>
    <w:rsid w:val="00703DC4"/>
    <w:rsid w:val="007042AC"/>
    <w:rsid w:val="007106D4"/>
    <w:rsid w:val="00710F2C"/>
    <w:rsid w:val="007124DE"/>
    <w:rsid w:val="00713763"/>
    <w:rsid w:val="00715A38"/>
    <w:rsid w:val="00717723"/>
    <w:rsid w:val="00720DDC"/>
    <w:rsid w:val="007227B0"/>
    <w:rsid w:val="007251E0"/>
    <w:rsid w:val="00726DC3"/>
    <w:rsid w:val="00730824"/>
    <w:rsid w:val="00731391"/>
    <w:rsid w:val="00734545"/>
    <w:rsid w:val="00734DCD"/>
    <w:rsid w:val="00737225"/>
    <w:rsid w:val="00741B3D"/>
    <w:rsid w:val="0074330F"/>
    <w:rsid w:val="00743A8B"/>
    <w:rsid w:val="00743F58"/>
    <w:rsid w:val="007469B2"/>
    <w:rsid w:val="00746A73"/>
    <w:rsid w:val="00746B99"/>
    <w:rsid w:val="00747F2F"/>
    <w:rsid w:val="00752F0B"/>
    <w:rsid w:val="007534F2"/>
    <w:rsid w:val="00756EE2"/>
    <w:rsid w:val="007627B4"/>
    <w:rsid w:val="00762990"/>
    <w:rsid w:val="00764292"/>
    <w:rsid w:val="00765F3D"/>
    <w:rsid w:val="0076620C"/>
    <w:rsid w:val="007710CE"/>
    <w:rsid w:val="007724E8"/>
    <w:rsid w:val="00774366"/>
    <w:rsid w:val="00776FB2"/>
    <w:rsid w:val="00783191"/>
    <w:rsid w:val="00786BF2"/>
    <w:rsid w:val="00790659"/>
    <w:rsid w:val="00791739"/>
    <w:rsid w:val="007928CC"/>
    <w:rsid w:val="0079314F"/>
    <w:rsid w:val="0079404D"/>
    <w:rsid w:val="00794622"/>
    <w:rsid w:val="007948E9"/>
    <w:rsid w:val="00795017"/>
    <w:rsid w:val="007A240B"/>
    <w:rsid w:val="007A258E"/>
    <w:rsid w:val="007A4EEE"/>
    <w:rsid w:val="007A7AAC"/>
    <w:rsid w:val="007B0941"/>
    <w:rsid w:val="007B19E7"/>
    <w:rsid w:val="007B2CB7"/>
    <w:rsid w:val="007B3794"/>
    <w:rsid w:val="007B3FEF"/>
    <w:rsid w:val="007B5DBA"/>
    <w:rsid w:val="007B5FFC"/>
    <w:rsid w:val="007B7BBB"/>
    <w:rsid w:val="007C2559"/>
    <w:rsid w:val="007C2CD0"/>
    <w:rsid w:val="007C3889"/>
    <w:rsid w:val="007C4282"/>
    <w:rsid w:val="007C44C4"/>
    <w:rsid w:val="007C56E9"/>
    <w:rsid w:val="007C6545"/>
    <w:rsid w:val="007D3B2E"/>
    <w:rsid w:val="007D5BDB"/>
    <w:rsid w:val="007D6026"/>
    <w:rsid w:val="007D6361"/>
    <w:rsid w:val="007E116A"/>
    <w:rsid w:val="007E1719"/>
    <w:rsid w:val="007E17B7"/>
    <w:rsid w:val="007E1A67"/>
    <w:rsid w:val="007E3D5D"/>
    <w:rsid w:val="007E6F21"/>
    <w:rsid w:val="007F072A"/>
    <w:rsid w:val="007F7D3B"/>
    <w:rsid w:val="008021B2"/>
    <w:rsid w:val="00806AB4"/>
    <w:rsid w:val="0081017D"/>
    <w:rsid w:val="00810281"/>
    <w:rsid w:val="008106FD"/>
    <w:rsid w:val="0081123E"/>
    <w:rsid w:val="00812CA7"/>
    <w:rsid w:val="00813F77"/>
    <w:rsid w:val="00813FA0"/>
    <w:rsid w:val="0081462F"/>
    <w:rsid w:val="00816089"/>
    <w:rsid w:val="00816F00"/>
    <w:rsid w:val="00817173"/>
    <w:rsid w:val="00820D9F"/>
    <w:rsid w:val="008212AA"/>
    <w:rsid w:val="00823049"/>
    <w:rsid w:val="00825FA2"/>
    <w:rsid w:val="00831108"/>
    <w:rsid w:val="00833507"/>
    <w:rsid w:val="008403AF"/>
    <w:rsid w:val="008439AA"/>
    <w:rsid w:val="00844E3F"/>
    <w:rsid w:val="00851780"/>
    <w:rsid w:val="00851D8D"/>
    <w:rsid w:val="0085201C"/>
    <w:rsid w:val="00852108"/>
    <w:rsid w:val="008539F1"/>
    <w:rsid w:val="00854E22"/>
    <w:rsid w:val="00857F0B"/>
    <w:rsid w:val="00861E57"/>
    <w:rsid w:val="00862BA7"/>
    <w:rsid w:val="008645A7"/>
    <w:rsid w:val="00865F90"/>
    <w:rsid w:val="008677DD"/>
    <w:rsid w:val="00870FF4"/>
    <w:rsid w:val="008730D0"/>
    <w:rsid w:val="0087530B"/>
    <w:rsid w:val="00876395"/>
    <w:rsid w:val="008809D3"/>
    <w:rsid w:val="008823DC"/>
    <w:rsid w:val="00882F3B"/>
    <w:rsid w:val="008901D2"/>
    <w:rsid w:val="00893837"/>
    <w:rsid w:val="00894EAF"/>
    <w:rsid w:val="00895470"/>
    <w:rsid w:val="008A1731"/>
    <w:rsid w:val="008A19FB"/>
    <w:rsid w:val="008A665C"/>
    <w:rsid w:val="008A79D8"/>
    <w:rsid w:val="008A7B6B"/>
    <w:rsid w:val="008A7C1B"/>
    <w:rsid w:val="008B063A"/>
    <w:rsid w:val="008B3361"/>
    <w:rsid w:val="008B3740"/>
    <w:rsid w:val="008B5338"/>
    <w:rsid w:val="008B58D7"/>
    <w:rsid w:val="008B5DA4"/>
    <w:rsid w:val="008B5E0A"/>
    <w:rsid w:val="008B61C5"/>
    <w:rsid w:val="008B7911"/>
    <w:rsid w:val="008C7473"/>
    <w:rsid w:val="008D1D2F"/>
    <w:rsid w:val="008E2357"/>
    <w:rsid w:val="008E4272"/>
    <w:rsid w:val="008E4DBF"/>
    <w:rsid w:val="008E5085"/>
    <w:rsid w:val="008E5193"/>
    <w:rsid w:val="008E60AD"/>
    <w:rsid w:val="008E682C"/>
    <w:rsid w:val="008F0788"/>
    <w:rsid w:val="008F5AE9"/>
    <w:rsid w:val="008F5C00"/>
    <w:rsid w:val="009041F3"/>
    <w:rsid w:val="00905003"/>
    <w:rsid w:val="0090790A"/>
    <w:rsid w:val="00907B8F"/>
    <w:rsid w:val="00913E65"/>
    <w:rsid w:val="009168E4"/>
    <w:rsid w:val="009171B0"/>
    <w:rsid w:val="009233AA"/>
    <w:rsid w:val="00923B52"/>
    <w:rsid w:val="009256BE"/>
    <w:rsid w:val="009304EB"/>
    <w:rsid w:val="00930ABF"/>
    <w:rsid w:val="0093312B"/>
    <w:rsid w:val="009334D9"/>
    <w:rsid w:val="0093445E"/>
    <w:rsid w:val="0093470F"/>
    <w:rsid w:val="00935358"/>
    <w:rsid w:val="00946F39"/>
    <w:rsid w:val="0095282F"/>
    <w:rsid w:val="00952DE3"/>
    <w:rsid w:val="00954228"/>
    <w:rsid w:val="00954C7C"/>
    <w:rsid w:val="00954EC1"/>
    <w:rsid w:val="0095761D"/>
    <w:rsid w:val="00965E03"/>
    <w:rsid w:val="0096697E"/>
    <w:rsid w:val="00966F27"/>
    <w:rsid w:val="00974D1E"/>
    <w:rsid w:val="00976DBC"/>
    <w:rsid w:val="0098164E"/>
    <w:rsid w:val="0098653B"/>
    <w:rsid w:val="0099046F"/>
    <w:rsid w:val="00990975"/>
    <w:rsid w:val="00993D74"/>
    <w:rsid w:val="009978EB"/>
    <w:rsid w:val="009A3CDD"/>
    <w:rsid w:val="009A53D5"/>
    <w:rsid w:val="009A7C89"/>
    <w:rsid w:val="009B1F6E"/>
    <w:rsid w:val="009B55CB"/>
    <w:rsid w:val="009B60BB"/>
    <w:rsid w:val="009C1931"/>
    <w:rsid w:val="009C1A98"/>
    <w:rsid w:val="009C740C"/>
    <w:rsid w:val="009D037E"/>
    <w:rsid w:val="009D1EA8"/>
    <w:rsid w:val="009D299A"/>
    <w:rsid w:val="009D3DFF"/>
    <w:rsid w:val="009D5FD9"/>
    <w:rsid w:val="009D6FFC"/>
    <w:rsid w:val="009D716A"/>
    <w:rsid w:val="009E6352"/>
    <w:rsid w:val="009F1D11"/>
    <w:rsid w:val="009F4A0E"/>
    <w:rsid w:val="009F6453"/>
    <w:rsid w:val="00A02008"/>
    <w:rsid w:val="00A024C9"/>
    <w:rsid w:val="00A039B1"/>
    <w:rsid w:val="00A11FDE"/>
    <w:rsid w:val="00A121E2"/>
    <w:rsid w:val="00A13045"/>
    <w:rsid w:val="00A173AA"/>
    <w:rsid w:val="00A24DBF"/>
    <w:rsid w:val="00A26A50"/>
    <w:rsid w:val="00A26E68"/>
    <w:rsid w:val="00A305D3"/>
    <w:rsid w:val="00A31F3A"/>
    <w:rsid w:val="00A32FAB"/>
    <w:rsid w:val="00A3375D"/>
    <w:rsid w:val="00A36DEF"/>
    <w:rsid w:val="00A37B55"/>
    <w:rsid w:val="00A410C2"/>
    <w:rsid w:val="00A41387"/>
    <w:rsid w:val="00A4287B"/>
    <w:rsid w:val="00A43685"/>
    <w:rsid w:val="00A436FB"/>
    <w:rsid w:val="00A43F69"/>
    <w:rsid w:val="00A46F8E"/>
    <w:rsid w:val="00A510BA"/>
    <w:rsid w:val="00A56FFC"/>
    <w:rsid w:val="00A62451"/>
    <w:rsid w:val="00A65C4E"/>
    <w:rsid w:val="00A669BA"/>
    <w:rsid w:val="00A66C46"/>
    <w:rsid w:val="00A71A61"/>
    <w:rsid w:val="00A720C7"/>
    <w:rsid w:val="00A73611"/>
    <w:rsid w:val="00A817E1"/>
    <w:rsid w:val="00A82722"/>
    <w:rsid w:val="00A829A2"/>
    <w:rsid w:val="00A840CB"/>
    <w:rsid w:val="00A847F2"/>
    <w:rsid w:val="00A9102D"/>
    <w:rsid w:val="00A913FB"/>
    <w:rsid w:val="00A91A1A"/>
    <w:rsid w:val="00A93031"/>
    <w:rsid w:val="00AA0F13"/>
    <w:rsid w:val="00AA21A8"/>
    <w:rsid w:val="00AA31DC"/>
    <w:rsid w:val="00AA3499"/>
    <w:rsid w:val="00AA5118"/>
    <w:rsid w:val="00AA5A71"/>
    <w:rsid w:val="00AB1BFD"/>
    <w:rsid w:val="00AB2820"/>
    <w:rsid w:val="00AB3649"/>
    <w:rsid w:val="00AB6994"/>
    <w:rsid w:val="00AC02B0"/>
    <w:rsid w:val="00AC0DB8"/>
    <w:rsid w:val="00AC27D7"/>
    <w:rsid w:val="00AD0195"/>
    <w:rsid w:val="00AD6E9C"/>
    <w:rsid w:val="00AE2F81"/>
    <w:rsid w:val="00AF117D"/>
    <w:rsid w:val="00AF64BD"/>
    <w:rsid w:val="00AF6BFF"/>
    <w:rsid w:val="00B074EB"/>
    <w:rsid w:val="00B11554"/>
    <w:rsid w:val="00B15B05"/>
    <w:rsid w:val="00B23214"/>
    <w:rsid w:val="00B25252"/>
    <w:rsid w:val="00B2551A"/>
    <w:rsid w:val="00B269A4"/>
    <w:rsid w:val="00B269CC"/>
    <w:rsid w:val="00B3123E"/>
    <w:rsid w:val="00B32020"/>
    <w:rsid w:val="00B40E16"/>
    <w:rsid w:val="00B42F76"/>
    <w:rsid w:val="00B545C7"/>
    <w:rsid w:val="00B61BEE"/>
    <w:rsid w:val="00B61D1B"/>
    <w:rsid w:val="00B641F7"/>
    <w:rsid w:val="00B66CBB"/>
    <w:rsid w:val="00B73154"/>
    <w:rsid w:val="00B73C08"/>
    <w:rsid w:val="00B745BB"/>
    <w:rsid w:val="00B74D34"/>
    <w:rsid w:val="00B77457"/>
    <w:rsid w:val="00B77554"/>
    <w:rsid w:val="00B80634"/>
    <w:rsid w:val="00B86B91"/>
    <w:rsid w:val="00B90A26"/>
    <w:rsid w:val="00B93C9E"/>
    <w:rsid w:val="00B93D24"/>
    <w:rsid w:val="00BA3669"/>
    <w:rsid w:val="00BA59F7"/>
    <w:rsid w:val="00BB05B5"/>
    <w:rsid w:val="00BB1972"/>
    <w:rsid w:val="00BB5509"/>
    <w:rsid w:val="00BC0279"/>
    <w:rsid w:val="00BC0D53"/>
    <w:rsid w:val="00BC0EB4"/>
    <w:rsid w:val="00BC418A"/>
    <w:rsid w:val="00BC44A7"/>
    <w:rsid w:val="00BC4B1C"/>
    <w:rsid w:val="00BC7084"/>
    <w:rsid w:val="00BC70B2"/>
    <w:rsid w:val="00BC759F"/>
    <w:rsid w:val="00BD0FF3"/>
    <w:rsid w:val="00BD61E7"/>
    <w:rsid w:val="00BE520A"/>
    <w:rsid w:val="00BE68FF"/>
    <w:rsid w:val="00BE6B6B"/>
    <w:rsid w:val="00BE70A3"/>
    <w:rsid w:val="00BF5CA7"/>
    <w:rsid w:val="00C00D1A"/>
    <w:rsid w:val="00C02769"/>
    <w:rsid w:val="00C02D6C"/>
    <w:rsid w:val="00C054FA"/>
    <w:rsid w:val="00C05667"/>
    <w:rsid w:val="00C066E7"/>
    <w:rsid w:val="00C06934"/>
    <w:rsid w:val="00C11090"/>
    <w:rsid w:val="00C131F9"/>
    <w:rsid w:val="00C25CCE"/>
    <w:rsid w:val="00C307CD"/>
    <w:rsid w:val="00C30BD7"/>
    <w:rsid w:val="00C31309"/>
    <w:rsid w:val="00C4100B"/>
    <w:rsid w:val="00C44C97"/>
    <w:rsid w:val="00C465B6"/>
    <w:rsid w:val="00C46CA6"/>
    <w:rsid w:val="00C5037A"/>
    <w:rsid w:val="00C53BF5"/>
    <w:rsid w:val="00C53FA3"/>
    <w:rsid w:val="00C55A4F"/>
    <w:rsid w:val="00C55D6B"/>
    <w:rsid w:val="00C57D84"/>
    <w:rsid w:val="00C6132E"/>
    <w:rsid w:val="00C62BB5"/>
    <w:rsid w:val="00C7187A"/>
    <w:rsid w:val="00C72E51"/>
    <w:rsid w:val="00C754D4"/>
    <w:rsid w:val="00C7596B"/>
    <w:rsid w:val="00C77EF9"/>
    <w:rsid w:val="00C812C2"/>
    <w:rsid w:val="00C86F0D"/>
    <w:rsid w:val="00C9024C"/>
    <w:rsid w:val="00C92424"/>
    <w:rsid w:val="00C92C9C"/>
    <w:rsid w:val="00C94B0E"/>
    <w:rsid w:val="00C972C0"/>
    <w:rsid w:val="00C97AEC"/>
    <w:rsid w:val="00CA0A4F"/>
    <w:rsid w:val="00CA0FD9"/>
    <w:rsid w:val="00CA14AA"/>
    <w:rsid w:val="00CA39A8"/>
    <w:rsid w:val="00CA41F2"/>
    <w:rsid w:val="00CA5BDB"/>
    <w:rsid w:val="00CB2F1A"/>
    <w:rsid w:val="00CB3061"/>
    <w:rsid w:val="00CB4B23"/>
    <w:rsid w:val="00CB4BA7"/>
    <w:rsid w:val="00CB5728"/>
    <w:rsid w:val="00CB63B0"/>
    <w:rsid w:val="00CC3DDF"/>
    <w:rsid w:val="00CC61A6"/>
    <w:rsid w:val="00CD12D1"/>
    <w:rsid w:val="00CD1888"/>
    <w:rsid w:val="00CD2FAB"/>
    <w:rsid w:val="00CD50A2"/>
    <w:rsid w:val="00CD65C9"/>
    <w:rsid w:val="00CD6B11"/>
    <w:rsid w:val="00CE3DD0"/>
    <w:rsid w:val="00CE3E0A"/>
    <w:rsid w:val="00CE5D0D"/>
    <w:rsid w:val="00CE651F"/>
    <w:rsid w:val="00CE7F34"/>
    <w:rsid w:val="00CF143D"/>
    <w:rsid w:val="00CF17FF"/>
    <w:rsid w:val="00CF2474"/>
    <w:rsid w:val="00CF7283"/>
    <w:rsid w:val="00D00724"/>
    <w:rsid w:val="00D010DC"/>
    <w:rsid w:val="00D12991"/>
    <w:rsid w:val="00D15CF9"/>
    <w:rsid w:val="00D16D94"/>
    <w:rsid w:val="00D215CA"/>
    <w:rsid w:val="00D23896"/>
    <w:rsid w:val="00D24EAE"/>
    <w:rsid w:val="00D27677"/>
    <w:rsid w:val="00D27958"/>
    <w:rsid w:val="00D327B0"/>
    <w:rsid w:val="00D341CD"/>
    <w:rsid w:val="00D4019A"/>
    <w:rsid w:val="00D42632"/>
    <w:rsid w:val="00D4456D"/>
    <w:rsid w:val="00D466DD"/>
    <w:rsid w:val="00D46DD2"/>
    <w:rsid w:val="00D51A97"/>
    <w:rsid w:val="00D55B72"/>
    <w:rsid w:val="00D56808"/>
    <w:rsid w:val="00D56FDA"/>
    <w:rsid w:val="00D57C72"/>
    <w:rsid w:val="00D607B2"/>
    <w:rsid w:val="00D60916"/>
    <w:rsid w:val="00D61362"/>
    <w:rsid w:val="00D620A6"/>
    <w:rsid w:val="00D636D1"/>
    <w:rsid w:val="00D65A94"/>
    <w:rsid w:val="00D67E89"/>
    <w:rsid w:val="00D70242"/>
    <w:rsid w:val="00D70286"/>
    <w:rsid w:val="00D70BBB"/>
    <w:rsid w:val="00D72D91"/>
    <w:rsid w:val="00D76BA2"/>
    <w:rsid w:val="00D77E6E"/>
    <w:rsid w:val="00D81D20"/>
    <w:rsid w:val="00D83232"/>
    <w:rsid w:val="00D872BC"/>
    <w:rsid w:val="00D8735A"/>
    <w:rsid w:val="00D87C88"/>
    <w:rsid w:val="00D90A34"/>
    <w:rsid w:val="00D90FF6"/>
    <w:rsid w:val="00D92D1D"/>
    <w:rsid w:val="00D941E8"/>
    <w:rsid w:val="00D97F21"/>
    <w:rsid w:val="00DA0DD3"/>
    <w:rsid w:val="00DA3476"/>
    <w:rsid w:val="00DA4456"/>
    <w:rsid w:val="00DA745D"/>
    <w:rsid w:val="00DB0C3A"/>
    <w:rsid w:val="00DB26F1"/>
    <w:rsid w:val="00DB4229"/>
    <w:rsid w:val="00DB4A5A"/>
    <w:rsid w:val="00DC01FF"/>
    <w:rsid w:val="00DC2E2F"/>
    <w:rsid w:val="00DC5F9D"/>
    <w:rsid w:val="00DD1260"/>
    <w:rsid w:val="00DD1C21"/>
    <w:rsid w:val="00DD35C3"/>
    <w:rsid w:val="00DD3F65"/>
    <w:rsid w:val="00DD5200"/>
    <w:rsid w:val="00DE2716"/>
    <w:rsid w:val="00DE2B0F"/>
    <w:rsid w:val="00DE2F4B"/>
    <w:rsid w:val="00DE6DCC"/>
    <w:rsid w:val="00DE7AF0"/>
    <w:rsid w:val="00DF1DF7"/>
    <w:rsid w:val="00DF286A"/>
    <w:rsid w:val="00DF36D8"/>
    <w:rsid w:val="00DF44E2"/>
    <w:rsid w:val="00DF5BD7"/>
    <w:rsid w:val="00E04212"/>
    <w:rsid w:val="00E05864"/>
    <w:rsid w:val="00E05EB3"/>
    <w:rsid w:val="00E06856"/>
    <w:rsid w:val="00E14166"/>
    <w:rsid w:val="00E151B3"/>
    <w:rsid w:val="00E1696C"/>
    <w:rsid w:val="00E176AD"/>
    <w:rsid w:val="00E1774C"/>
    <w:rsid w:val="00E17DEE"/>
    <w:rsid w:val="00E21B82"/>
    <w:rsid w:val="00E22673"/>
    <w:rsid w:val="00E228C4"/>
    <w:rsid w:val="00E25765"/>
    <w:rsid w:val="00E25A63"/>
    <w:rsid w:val="00E30BC4"/>
    <w:rsid w:val="00E30DAE"/>
    <w:rsid w:val="00E3261A"/>
    <w:rsid w:val="00E3477E"/>
    <w:rsid w:val="00E36219"/>
    <w:rsid w:val="00E371D5"/>
    <w:rsid w:val="00E40281"/>
    <w:rsid w:val="00E44332"/>
    <w:rsid w:val="00E44D06"/>
    <w:rsid w:val="00E465AA"/>
    <w:rsid w:val="00E50425"/>
    <w:rsid w:val="00E51F58"/>
    <w:rsid w:val="00E5229B"/>
    <w:rsid w:val="00E528FD"/>
    <w:rsid w:val="00E52C15"/>
    <w:rsid w:val="00E545D0"/>
    <w:rsid w:val="00E5710C"/>
    <w:rsid w:val="00E5733E"/>
    <w:rsid w:val="00E613F1"/>
    <w:rsid w:val="00E63C40"/>
    <w:rsid w:val="00E65373"/>
    <w:rsid w:val="00E67C76"/>
    <w:rsid w:val="00E70728"/>
    <w:rsid w:val="00E72FA5"/>
    <w:rsid w:val="00E7313A"/>
    <w:rsid w:val="00E77A08"/>
    <w:rsid w:val="00E77C46"/>
    <w:rsid w:val="00E77C9E"/>
    <w:rsid w:val="00E77DA3"/>
    <w:rsid w:val="00E82A18"/>
    <w:rsid w:val="00E82C40"/>
    <w:rsid w:val="00E860CA"/>
    <w:rsid w:val="00E91E45"/>
    <w:rsid w:val="00E92FB5"/>
    <w:rsid w:val="00E934C3"/>
    <w:rsid w:val="00E93BD3"/>
    <w:rsid w:val="00E93E4E"/>
    <w:rsid w:val="00E950D2"/>
    <w:rsid w:val="00EA372C"/>
    <w:rsid w:val="00EA4193"/>
    <w:rsid w:val="00EA4A83"/>
    <w:rsid w:val="00EA51CF"/>
    <w:rsid w:val="00EA5525"/>
    <w:rsid w:val="00EB0F19"/>
    <w:rsid w:val="00EB14E8"/>
    <w:rsid w:val="00EB15FF"/>
    <w:rsid w:val="00EB35B5"/>
    <w:rsid w:val="00EB4D83"/>
    <w:rsid w:val="00EB573A"/>
    <w:rsid w:val="00EB639E"/>
    <w:rsid w:val="00EB7956"/>
    <w:rsid w:val="00EC251B"/>
    <w:rsid w:val="00EC365D"/>
    <w:rsid w:val="00EC645F"/>
    <w:rsid w:val="00EC6803"/>
    <w:rsid w:val="00EC7D00"/>
    <w:rsid w:val="00ED340D"/>
    <w:rsid w:val="00ED3CD7"/>
    <w:rsid w:val="00ED426C"/>
    <w:rsid w:val="00ED4D7F"/>
    <w:rsid w:val="00EE1D5A"/>
    <w:rsid w:val="00EE25D3"/>
    <w:rsid w:val="00EF110C"/>
    <w:rsid w:val="00EF5E55"/>
    <w:rsid w:val="00EF783C"/>
    <w:rsid w:val="00F002D4"/>
    <w:rsid w:val="00F02D60"/>
    <w:rsid w:val="00F04773"/>
    <w:rsid w:val="00F07982"/>
    <w:rsid w:val="00F116E1"/>
    <w:rsid w:val="00F1230F"/>
    <w:rsid w:val="00F200CD"/>
    <w:rsid w:val="00F24D97"/>
    <w:rsid w:val="00F260B4"/>
    <w:rsid w:val="00F31504"/>
    <w:rsid w:val="00F31AA5"/>
    <w:rsid w:val="00F31B6E"/>
    <w:rsid w:val="00F346CA"/>
    <w:rsid w:val="00F35874"/>
    <w:rsid w:val="00F37628"/>
    <w:rsid w:val="00F40E87"/>
    <w:rsid w:val="00F4159A"/>
    <w:rsid w:val="00F41E77"/>
    <w:rsid w:val="00F44D59"/>
    <w:rsid w:val="00F46051"/>
    <w:rsid w:val="00F5072A"/>
    <w:rsid w:val="00F526B8"/>
    <w:rsid w:val="00F52811"/>
    <w:rsid w:val="00F550FC"/>
    <w:rsid w:val="00F67DF2"/>
    <w:rsid w:val="00F71AF5"/>
    <w:rsid w:val="00F72D0A"/>
    <w:rsid w:val="00F734C4"/>
    <w:rsid w:val="00F74ED0"/>
    <w:rsid w:val="00F805A9"/>
    <w:rsid w:val="00F86BE8"/>
    <w:rsid w:val="00F93B00"/>
    <w:rsid w:val="00F9647B"/>
    <w:rsid w:val="00F974D7"/>
    <w:rsid w:val="00FA061B"/>
    <w:rsid w:val="00FA0B39"/>
    <w:rsid w:val="00FA132E"/>
    <w:rsid w:val="00FA180E"/>
    <w:rsid w:val="00FA4112"/>
    <w:rsid w:val="00FA4C02"/>
    <w:rsid w:val="00FA6F4F"/>
    <w:rsid w:val="00FB035D"/>
    <w:rsid w:val="00FB4E8E"/>
    <w:rsid w:val="00FB5ADD"/>
    <w:rsid w:val="00FB604F"/>
    <w:rsid w:val="00FB661F"/>
    <w:rsid w:val="00FB6832"/>
    <w:rsid w:val="00FC0849"/>
    <w:rsid w:val="00FC3DC8"/>
    <w:rsid w:val="00FC6B6D"/>
    <w:rsid w:val="00FD1898"/>
    <w:rsid w:val="00FD2149"/>
    <w:rsid w:val="00FD31F8"/>
    <w:rsid w:val="00FD49AE"/>
    <w:rsid w:val="00FD557E"/>
    <w:rsid w:val="00FD7153"/>
    <w:rsid w:val="00FD79F5"/>
    <w:rsid w:val="00FE1E39"/>
    <w:rsid w:val="00FE2B5D"/>
    <w:rsid w:val="00FE3F5B"/>
    <w:rsid w:val="00FE77BD"/>
    <w:rsid w:val="00FF2711"/>
    <w:rsid w:val="00FF40A1"/>
    <w:rsid w:val="00FF5367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0AC0"/>
  <w15:docId w15:val="{7810BCD5-CFD2-40C8-A61E-44163B56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5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1A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E1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9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4248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E723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73C08"/>
    <w:rPr>
      <w:b/>
      <w:bCs/>
    </w:rPr>
  </w:style>
  <w:style w:type="character" w:customStyle="1" w:styleId="apple-converted-space">
    <w:name w:val="apple-converted-space"/>
    <w:basedOn w:val="a0"/>
    <w:rsid w:val="00E3261A"/>
  </w:style>
  <w:style w:type="character" w:styleId="a7">
    <w:name w:val="Hyperlink"/>
    <w:basedOn w:val="a0"/>
    <w:uiPriority w:val="99"/>
    <w:semiHidden/>
    <w:unhideWhenUsed/>
    <w:rsid w:val="0079404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40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40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11"/>
    <w:rsid w:val="00A37B55"/>
    <w:pPr>
      <w:suppressAutoHyphens/>
      <w:spacing w:line="100" w:lineRule="atLeast"/>
      <w:jc w:val="both"/>
    </w:pPr>
    <w:rPr>
      <w:rFonts w:cs="Mangal"/>
      <w:kern w:val="1"/>
      <w:sz w:val="20"/>
      <w:szCs w:val="20"/>
      <w:lang w:eastAsia="hi-IN" w:bidi="hi-IN"/>
    </w:rPr>
  </w:style>
  <w:style w:type="character" w:customStyle="1" w:styleId="ab">
    <w:name w:val="Основной текст Знак"/>
    <w:basedOn w:val="a0"/>
    <w:uiPriority w:val="99"/>
    <w:semiHidden/>
    <w:rsid w:val="00A37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a"/>
    <w:rsid w:val="00A37B55"/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styleId="ac">
    <w:name w:val="header"/>
    <w:basedOn w:val="a"/>
    <w:link w:val="ad"/>
    <w:uiPriority w:val="99"/>
    <w:unhideWhenUsed/>
    <w:rsid w:val="005A387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A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5A38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A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A3870"/>
    <w:pPr>
      <w:suppressAutoHyphens/>
      <w:spacing w:after="0" w:line="240" w:lineRule="auto"/>
    </w:pPr>
    <w:rPr>
      <w:rFonts w:ascii="Calibri" w:eastAsia="SimSun" w:hAnsi="Calibri" w:cs="font315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1E1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1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3">
    <w:name w:val="Подзаголовок1"/>
    <w:basedOn w:val="a"/>
    <w:rsid w:val="00A720C7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E91E45"/>
    <w:rPr>
      <w:i/>
      <w:iCs/>
    </w:rPr>
  </w:style>
  <w:style w:type="character" w:customStyle="1" w:styleId="font40">
    <w:name w:val="font40"/>
    <w:basedOn w:val="a0"/>
    <w:rsid w:val="00E40281"/>
  </w:style>
  <w:style w:type="character" w:customStyle="1" w:styleId="font18">
    <w:name w:val="font18"/>
    <w:basedOn w:val="a0"/>
    <w:rsid w:val="00E40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2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7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0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782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600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3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0785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090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8908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4710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1000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446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2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924517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4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013313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8109814"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9059">
                      <w:marLeft w:val="0"/>
                      <w:marRight w:val="0"/>
                      <w:marTop w:val="9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4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2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5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0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99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96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94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70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16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56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49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101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27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9129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124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70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532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50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665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917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243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35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3448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044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57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697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309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060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76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169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1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566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996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862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043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12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16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619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98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82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16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60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82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165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895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306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536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808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3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46318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4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07692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7119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5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8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5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0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3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0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6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79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4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7ABFD-4971-4871-B678-1A3E1A50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Шеина</dc:creator>
  <cp:lastModifiedBy>user</cp:lastModifiedBy>
  <cp:revision>2</cp:revision>
  <cp:lastPrinted>2013-04-18T10:36:00Z</cp:lastPrinted>
  <dcterms:created xsi:type="dcterms:W3CDTF">2022-04-15T10:26:00Z</dcterms:created>
  <dcterms:modified xsi:type="dcterms:W3CDTF">2022-04-15T10:26:00Z</dcterms:modified>
</cp:coreProperties>
</file>